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EF4E8"/>
        <w:tblCellMar>
          <w:left w:w="0" w:type="dxa"/>
          <w:right w:w="0" w:type="dxa"/>
        </w:tblCellMar>
        <w:tblLook w:val="04A0" w:firstRow="1" w:lastRow="0" w:firstColumn="1" w:lastColumn="0" w:noHBand="0" w:noVBand="1"/>
      </w:tblPr>
      <w:tblGrid>
        <w:gridCol w:w="9026"/>
      </w:tblGrid>
      <w:tr w:rsidR="00892F46" w:rsidRPr="00892F46" w14:paraId="7FA09179" w14:textId="77777777" w:rsidTr="00892F46">
        <w:tc>
          <w:tcPr>
            <w:tcW w:w="0" w:type="auto"/>
            <w:tcBorders>
              <w:top w:val="nil"/>
              <w:bottom w:val="nil"/>
            </w:tcBorders>
            <w:shd w:val="clear" w:color="auto" w:fill="FEF4E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92F46" w:rsidRPr="00892F46" w14:paraId="03617F9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92F46" w:rsidRPr="00892F46" w14:paraId="254E9AC7" w14:textId="77777777">
                    <w:tc>
                      <w:tcPr>
                        <w:tcW w:w="0" w:type="auto"/>
                        <w:tcMar>
                          <w:top w:w="0" w:type="dxa"/>
                          <w:left w:w="135" w:type="dxa"/>
                          <w:bottom w:w="0" w:type="dxa"/>
                          <w:right w:w="135" w:type="dxa"/>
                        </w:tcMar>
                        <w:hideMark/>
                      </w:tcPr>
                      <w:p w14:paraId="63FE13E8" w14:textId="1D0CD0F6" w:rsidR="00892F46" w:rsidRPr="00892F46" w:rsidRDefault="00892F46" w:rsidP="00892F46">
                        <w:pPr>
                          <w:spacing w:after="0" w:line="240" w:lineRule="auto"/>
                          <w:jc w:val="center"/>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color w:val="0000FF"/>
                            <w:sz w:val="24"/>
                            <w:szCs w:val="24"/>
                            <w:lang w:eastAsia="en-GB"/>
                          </w:rPr>
                          <w:drawing>
                            <wp:inline distT="0" distB="0" distL="0" distR="0" wp14:anchorId="7DC2D508" wp14:editId="6F4AA0EF">
                              <wp:extent cx="5731510" cy="4314190"/>
                              <wp:effectExtent l="0" t="0" r="2540" b="0"/>
                              <wp:docPr id="9" name="Picture 9">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14190"/>
                                      </a:xfrm>
                                      <a:prstGeom prst="rect">
                                        <a:avLst/>
                                      </a:prstGeom>
                                      <a:noFill/>
                                      <a:ln>
                                        <a:noFill/>
                                      </a:ln>
                                    </pic:spPr>
                                  </pic:pic>
                                </a:graphicData>
                              </a:graphic>
                            </wp:inline>
                          </w:drawing>
                        </w:r>
                      </w:p>
                    </w:tc>
                  </w:tr>
                </w:tbl>
                <w:p w14:paraId="5394828F"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4E6997CE"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67A7E0B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2F46" w:rsidRPr="00892F46" w14:paraId="26537EAB" w14:textId="77777777">
                    <w:tc>
                      <w:tcPr>
                        <w:tcW w:w="0" w:type="auto"/>
                        <w:hideMark/>
                      </w:tcPr>
                      <w:p w14:paraId="43F197A5" w14:textId="69E5F452" w:rsidR="00892F46" w:rsidRPr="00892F46" w:rsidRDefault="00892F46" w:rsidP="00892F46">
                        <w:pPr>
                          <w:spacing w:after="0" w:line="240" w:lineRule="auto"/>
                          <w:jc w:val="center"/>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sz w:val="24"/>
                            <w:szCs w:val="24"/>
                            <w:lang w:eastAsia="en-GB"/>
                          </w:rPr>
                          <w:drawing>
                            <wp:inline distT="0" distB="0" distL="0" distR="0" wp14:anchorId="367398E8" wp14:editId="120BCDE1">
                              <wp:extent cx="5715000" cy="1234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234440"/>
                                      </a:xfrm>
                                      <a:prstGeom prst="rect">
                                        <a:avLst/>
                                      </a:prstGeom>
                                      <a:noFill/>
                                      <a:ln>
                                        <a:noFill/>
                                      </a:ln>
                                    </pic:spPr>
                                  </pic:pic>
                                </a:graphicData>
                              </a:graphic>
                            </wp:inline>
                          </w:drawing>
                        </w:r>
                      </w:p>
                    </w:tc>
                  </w:tr>
                </w:tbl>
                <w:p w14:paraId="6C2F24E9"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2E651092"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5996E6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2F46" w:rsidRPr="00892F46" w14:paraId="14DA3638" w14:textId="77777777">
                    <w:tc>
                      <w:tcPr>
                        <w:tcW w:w="0" w:type="auto"/>
                        <w:tcMar>
                          <w:top w:w="0" w:type="dxa"/>
                          <w:left w:w="270" w:type="dxa"/>
                          <w:bottom w:w="135" w:type="dxa"/>
                          <w:right w:w="270" w:type="dxa"/>
                        </w:tcMar>
                        <w:hideMark/>
                      </w:tcPr>
                      <w:p w14:paraId="76397213" w14:textId="77777777" w:rsidR="00892F46" w:rsidRPr="00892F46" w:rsidRDefault="00892F46" w:rsidP="00892F46">
                        <w:pPr>
                          <w:spacing w:after="0" w:line="293" w:lineRule="atLeast"/>
                          <w:jc w:val="center"/>
                          <w:rPr>
                            <w:rFonts w:ascii="Open Sans" w:eastAsia="Times New Roman" w:hAnsi="Open Sans" w:cs="Open Sans"/>
                            <w:b/>
                            <w:bCs/>
                            <w:color w:val="0B8E36"/>
                            <w:sz w:val="20"/>
                            <w:szCs w:val="20"/>
                            <w:lang w:eastAsia="en-GB"/>
                          </w:rPr>
                        </w:pPr>
                        <w:r w:rsidRPr="00892F46">
                          <w:rPr>
                            <w:rFonts w:ascii="Open Sans" w:eastAsia="Times New Roman" w:hAnsi="Open Sans" w:cs="Open Sans"/>
                            <w:b/>
                            <w:bCs/>
                            <w:color w:val="0B8E36"/>
                            <w:sz w:val="27"/>
                            <w:szCs w:val="27"/>
                            <w:lang w:eastAsia="en-GB"/>
                          </w:rPr>
                          <w:t>Tree Warden Newsletter, March 2021</w:t>
                        </w:r>
                      </w:p>
                    </w:tc>
                  </w:tr>
                </w:tbl>
                <w:p w14:paraId="125ECACD"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0D1F2A25" w14:textId="77777777" w:rsidR="00892F46" w:rsidRPr="00892F46" w:rsidRDefault="00892F46" w:rsidP="00892F46">
            <w:pPr>
              <w:spacing w:after="0" w:line="240" w:lineRule="auto"/>
              <w:rPr>
                <w:rFonts w:ascii="OpenSans-webfont" w:eastAsia="Times New Roman" w:hAnsi="OpenSans-webfont" w:cs="Times New Roman"/>
                <w:color w:val="333333"/>
                <w:sz w:val="24"/>
                <w:szCs w:val="24"/>
                <w:lang w:eastAsia="en-GB"/>
              </w:rPr>
            </w:pPr>
          </w:p>
        </w:tc>
      </w:tr>
      <w:tr w:rsidR="00892F46" w:rsidRPr="00892F46" w14:paraId="1452C100" w14:textId="77777777" w:rsidTr="00892F46">
        <w:tc>
          <w:tcPr>
            <w:tcW w:w="0" w:type="auto"/>
            <w:tcBorders>
              <w:top w:val="nil"/>
              <w:bottom w:val="nil"/>
            </w:tcBorders>
            <w:shd w:val="clear" w:color="auto" w:fill="FEF4E8"/>
            <w:hideMark/>
          </w:tcPr>
          <w:tbl>
            <w:tblPr>
              <w:tblW w:w="5000" w:type="pct"/>
              <w:tblCellMar>
                <w:left w:w="0" w:type="dxa"/>
                <w:right w:w="0" w:type="dxa"/>
              </w:tblCellMar>
              <w:tblLook w:val="04A0" w:firstRow="1" w:lastRow="0" w:firstColumn="1" w:lastColumn="0" w:noHBand="0" w:noVBand="1"/>
            </w:tblPr>
            <w:tblGrid>
              <w:gridCol w:w="9026"/>
            </w:tblGrid>
            <w:tr w:rsidR="00892F46" w:rsidRPr="00892F46" w14:paraId="283C71F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92F46" w:rsidRPr="00892F46" w14:paraId="0325AE4D" w14:textId="77777777">
                    <w:tc>
                      <w:tcPr>
                        <w:tcW w:w="0" w:type="auto"/>
                        <w:tcMar>
                          <w:top w:w="0" w:type="dxa"/>
                          <w:left w:w="135" w:type="dxa"/>
                          <w:bottom w:w="0" w:type="dxa"/>
                          <w:right w:w="135" w:type="dxa"/>
                        </w:tcMar>
                        <w:hideMark/>
                      </w:tcPr>
                      <w:p w14:paraId="4DF9CC76" w14:textId="0AD1EA47" w:rsidR="00892F46" w:rsidRPr="00892F46" w:rsidRDefault="00892F46" w:rsidP="00892F46">
                        <w:pPr>
                          <w:spacing w:after="0" w:line="240" w:lineRule="auto"/>
                          <w:jc w:val="center"/>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sz w:val="24"/>
                            <w:szCs w:val="24"/>
                            <w:lang w:eastAsia="en-GB"/>
                          </w:rPr>
                          <w:lastRenderedPageBreak/>
                          <w:drawing>
                            <wp:inline distT="0" distB="0" distL="0" distR="0" wp14:anchorId="0BBDBFA5" wp14:editId="4FA512E0">
                              <wp:extent cx="5372100" cy="3131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131820"/>
                                      </a:xfrm>
                                      <a:prstGeom prst="rect">
                                        <a:avLst/>
                                      </a:prstGeom>
                                      <a:noFill/>
                                      <a:ln>
                                        <a:noFill/>
                                      </a:ln>
                                    </pic:spPr>
                                  </pic:pic>
                                </a:graphicData>
                              </a:graphic>
                            </wp:inline>
                          </w:drawing>
                        </w:r>
                      </w:p>
                    </w:tc>
                  </w:tr>
                </w:tbl>
                <w:p w14:paraId="579C74DF"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31EE0C18" w14:textId="77777777" w:rsidR="00892F46" w:rsidRPr="00892F46" w:rsidRDefault="00892F46" w:rsidP="00892F46">
            <w:pPr>
              <w:spacing w:after="0" w:line="240" w:lineRule="auto"/>
              <w:rPr>
                <w:rFonts w:ascii="OpenSans-webfont" w:eastAsia="Times New Roman" w:hAnsi="OpenSans-webfont" w:cs="Times New Roman"/>
                <w:color w:val="333333"/>
                <w:sz w:val="24"/>
                <w:szCs w:val="24"/>
                <w:lang w:eastAsia="en-GB"/>
              </w:rPr>
            </w:pPr>
          </w:p>
        </w:tc>
      </w:tr>
      <w:tr w:rsidR="00892F46" w:rsidRPr="00892F46" w14:paraId="07FA9633" w14:textId="77777777" w:rsidTr="00892F46">
        <w:tc>
          <w:tcPr>
            <w:tcW w:w="0" w:type="auto"/>
            <w:tcBorders>
              <w:top w:val="nil"/>
              <w:bottom w:val="nil"/>
            </w:tcBorders>
            <w:shd w:val="clear" w:color="auto" w:fill="FEF4E8"/>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92F46" w:rsidRPr="00892F46" w14:paraId="7294CC1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2F46" w:rsidRPr="00892F46" w14:paraId="12EB0387" w14:textId="77777777">
                    <w:tc>
                      <w:tcPr>
                        <w:tcW w:w="0" w:type="auto"/>
                        <w:tcMar>
                          <w:top w:w="0" w:type="dxa"/>
                          <w:left w:w="270" w:type="dxa"/>
                          <w:bottom w:w="135" w:type="dxa"/>
                          <w:right w:w="270" w:type="dxa"/>
                        </w:tcMar>
                        <w:hideMark/>
                      </w:tcPr>
                      <w:p w14:paraId="45C2CD07" w14:textId="77777777" w:rsidR="00892F46" w:rsidRPr="00892F46" w:rsidRDefault="00892F46" w:rsidP="00892F46">
                        <w:pPr>
                          <w:spacing w:after="0" w:line="375" w:lineRule="atLeast"/>
                          <w:outlineLvl w:val="1"/>
                          <w:rPr>
                            <w:rFonts w:ascii="Times New Roman" w:eastAsia="Times New Roman" w:hAnsi="Times New Roman" w:cs="Times New Roman"/>
                            <w:b/>
                            <w:bCs/>
                            <w:color w:val="0C9444"/>
                            <w:sz w:val="30"/>
                            <w:szCs w:val="30"/>
                            <w:lang w:eastAsia="en-GB"/>
                          </w:rPr>
                        </w:pPr>
                        <w:r w:rsidRPr="00892F46">
                          <w:rPr>
                            <w:rFonts w:ascii="Times New Roman" w:eastAsia="Times New Roman" w:hAnsi="Times New Roman" w:cs="Times New Roman"/>
                            <w:b/>
                            <w:bCs/>
                            <w:color w:val="0C9444"/>
                            <w:sz w:val="30"/>
                            <w:szCs w:val="30"/>
                            <w:lang w:eastAsia="en-GB"/>
                          </w:rPr>
                          <w:t>Spring is here!</w:t>
                        </w:r>
                      </w:p>
                      <w:tbl>
                        <w:tblPr>
                          <w:tblW w:w="5000" w:type="pct"/>
                          <w:tblCellMar>
                            <w:left w:w="0" w:type="dxa"/>
                            <w:right w:w="0" w:type="dxa"/>
                          </w:tblCellMar>
                          <w:tblLook w:val="04A0" w:firstRow="1" w:lastRow="0" w:firstColumn="1" w:lastColumn="0" w:noHBand="0" w:noVBand="1"/>
                        </w:tblPr>
                        <w:tblGrid>
                          <w:gridCol w:w="8486"/>
                        </w:tblGrid>
                        <w:tr w:rsidR="00892F46" w:rsidRPr="00892F46" w14:paraId="0EE8C29A" w14:textId="77777777">
                          <w:tc>
                            <w:tcPr>
                              <w:tcW w:w="0" w:type="auto"/>
                              <w:vAlign w:val="center"/>
                              <w:hideMark/>
                            </w:tcPr>
                            <w:p w14:paraId="5D406FF1"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sz w:val="24"/>
                                  <w:szCs w:val="24"/>
                                  <w:lang w:eastAsia="en-GB"/>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892F46" w:rsidRPr="00892F46" w14:paraId="2EE3FD0F" w14:textId="77777777">
                                <w:tc>
                                  <w:tcPr>
                                    <w:tcW w:w="9000" w:type="dxa"/>
                                    <w:vAlign w:val="center"/>
                                    <w:hideMark/>
                                  </w:tcPr>
                                  <w:p w14:paraId="0C1347B2"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b/>
                                        <w:bCs/>
                                        <w:sz w:val="24"/>
                                        <w:szCs w:val="24"/>
                                        <w:lang w:eastAsia="en-GB"/>
                                      </w:rPr>
                                      <w:t>Dear Tree Wardens, </w:t>
                                    </w:r>
                                    <w:r w:rsidRPr="00892F46">
                                      <w:rPr>
                                        <w:rFonts w:ascii="Times New Roman" w:eastAsia="Times New Roman" w:hAnsi="Times New Roman" w:cs="Times New Roman"/>
                                        <w:sz w:val="24"/>
                                        <w:szCs w:val="24"/>
                                        <w:lang w:eastAsia="en-GB"/>
                                      </w:rPr>
                                      <w:br/>
                                    </w:r>
                                    <w:r w:rsidRPr="00892F46">
                                      <w:rPr>
                                        <w:rFonts w:ascii="Times New Roman" w:eastAsia="Times New Roman" w:hAnsi="Times New Roman" w:cs="Times New Roman"/>
                                        <w:sz w:val="24"/>
                                        <w:szCs w:val="24"/>
                                        <w:lang w:eastAsia="en-GB"/>
                                      </w:rPr>
                                      <w:br/>
                                      <w:t>The first day of meteorological Spring has arrived at last, and we can all begin to look forward to the joys this season offers. Please keep an eye on our website and social media channels for updates on our guidance on in-person events as and when restriction-easing measures are confirmed.</w:t>
                                    </w:r>
                                    <w:r w:rsidRPr="00892F46">
                                      <w:rPr>
                                        <w:rFonts w:ascii="Times New Roman" w:eastAsia="Times New Roman" w:hAnsi="Times New Roman" w:cs="Times New Roman"/>
                                        <w:sz w:val="24"/>
                                        <w:szCs w:val="24"/>
                                        <w:lang w:eastAsia="en-GB"/>
                                      </w:rPr>
                                      <w:br/>
                                    </w:r>
                                    <w:r w:rsidRPr="00892F46">
                                      <w:rPr>
                                        <w:rFonts w:ascii="Times New Roman" w:eastAsia="Times New Roman" w:hAnsi="Times New Roman" w:cs="Times New Roman"/>
                                        <w:sz w:val="24"/>
                                        <w:szCs w:val="24"/>
                                        <w:lang w:eastAsia="en-GB"/>
                                      </w:rPr>
                                      <w:br/>
                                      <w:t>We're encouraging people to share the signs of Spring in their local green spaces on social media using #TreelyConnected - why not join in, and let us continue to uplift one another through the beauty of trees and nature?</w:t>
                                    </w:r>
                                    <w:r w:rsidRPr="00892F46">
                                      <w:rPr>
                                        <w:rFonts w:ascii="Times New Roman" w:eastAsia="Times New Roman" w:hAnsi="Times New Roman" w:cs="Times New Roman"/>
                                        <w:sz w:val="24"/>
                                        <w:szCs w:val="24"/>
                                        <w:lang w:eastAsia="en-GB"/>
                                      </w:rPr>
                                      <w:br/>
                                    </w:r>
                                    <w:r w:rsidRPr="00892F46">
                                      <w:rPr>
                                        <w:rFonts w:ascii="Times New Roman" w:eastAsia="Times New Roman" w:hAnsi="Times New Roman" w:cs="Times New Roman"/>
                                        <w:sz w:val="24"/>
                                        <w:szCs w:val="24"/>
                                        <w:lang w:eastAsia="en-GB"/>
                                      </w:rPr>
                                      <w:br/>
                                      <w:t>Last year, many of you responded to the government consultation on the proposed Environmental Land Management Scheme, which will replace existing agricultural payments and will have far-reaching impacts for trees and hedgerows. You can now </w:t>
                                    </w:r>
                                    <w:hyperlink r:id="rId8" w:tgtFrame="_blank" w:history="1">
                                      <w:r w:rsidRPr="00892F46">
                                        <w:rPr>
                                          <w:rFonts w:ascii="Times New Roman" w:eastAsia="Times New Roman" w:hAnsi="Times New Roman" w:cs="Times New Roman"/>
                                          <w:color w:val="007C89"/>
                                          <w:sz w:val="24"/>
                                          <w:szCs w:val="24"/>
                                          <w:u w:val="single"/>
                                          <w:lang w:eastAsia="en-GB"/>
                                        </w:rPr>
                                        <w:t>read a summary of the analysis</w:t>
                                      </w:r>
                                    </w:hyperlink>
                                    <w:r w:rsidRPr="00892F46">
                                      <w:rPr>
                                        <w:rFonts w:ascii="Times New Roman" w:eastAsia="Times New Roman" w:hAnsi="Times New Roman" w:cs="Times New Roman"/>
                                        <w:sz w:val="24"/>
                                        <w:szCs w:val="24"/>
                                        <w:lang w:eastAsia="en-GB"/>
                                      </w:rPr>
                                      <w:t>.</w:t>
                                    </w:r>
                                    <w:r w:rsidRPr="00892F46">
                                      <w:rPr>
                                        <w:rFonts w:ascii="Times New Roman" w:eastAsia="Times New Roman" w:hAnsi="Times New Roman" w:cs="Times New Roman"/>
                                        <w:sz w:val="24"/>
                                        <w:szCs w:val="24"/>
                                        <w:lang w:eastAsia="en-GB"/>
                                      </w:rPr>
                                      <w:br/>
                                    </w:r>
                                    <w:r w:rsidRPr="00892F46">
                                      <w:rPr>
                                        <w:rFonts w:ascii="Times New Roman" w:eastAsia="Times New Roman" w:hAnsi="Times New Roman" w:cs="Times New Roman"/>
                                        <w:sz w:val="24"/>
                                        <w:szCs w:val="24"/>
                                        <w:lang w:eastAsia="en-GB"/>
                                      </w:rPr>
                                      <w:br/>
                                      <w:t>Lastly, we are very pleased to announce that Jane Plant was the winner of the TPBE4 conference ticket. Thanks to Stephen Evans for nominating her!</w:t>
                                    </w:r>
                                    <w:r w:rsidRPr="00892F46">
                                      <w:rPr>
                                        <w:rFonts w:ascii="Times New Roman" w:eastAsia="Times New Roman" w:hAnsi="Times New Roman" w:cs="Times New Roman"/>
                                        <w:sz w:val="24"/>
                                        <w:szCs w:val="24"/>
                                        <w:lang w:eastAsia="en-GB"/>
                                      </w:rPr>
                                      <w:br/>
                                    </w:r>
                                    <w:r w:rsidRPr="00892F46">
                                      <w:rPr>
                                        <w:rFonts w:ascii="Times New Roman" w:eastAsia="Times New Roman" w:hAnsi="Times New Roman" w:cs="Times New Roman"/>
                                        <w:sz w:val="24"/>
                                        <w:szCs w:val="24"/>
                                        <w:lang w:eastAsia="en-GB"/>
                                      </w:rPr>
                                      <w:br/>
                                      <w:t>With thanks and best wishes, </w:t>
                                    </w:r>
                                    <w:r w:rsidRPr="00892F46">
                                      <w:rPr>
                                        <w:rFonts w:ascii="Times New Roman" w:eastAsia="Times New Roman" w:hAnsi="Times New Roman" w:cs="Times New Roman"/>
                                        <w:sz w:val="24"/>
                                        <w:szCs w:val="24"/>
                                        <w:lang w:eastAsia="en-GB"/>
                                      </w:rPr>
                                      <w:b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892F46" w:rsidRPr="00892F46" w14:paraId="019AE554" w14:textId="77777777">
                                      <w:tc>
                                        <w:tcPr>
                                          <w:tcW w:w="0" w:type="auto"/>
                                          <w:vAlign w:val="center"/>
                                          <w:hideMark/>
                                        </w:tcPr>
                                        <w:p w14:paraId="5AB234A8" w14:textId="77777777" w:rsidR="00892F46" w:rsidRPr="00892F46" w:rsidRDefault="00892F46" w:rsidP="00892F46">
                                          <w:pPr>
                                            <w:spacing w:after="0" w:line="375" w:lineRule="atLeast"/>
                                            <w:outlineLvl w:val="1"/>
                                            <w:rPr>
                                              <w:rFonts w:ascii="Times New Roman" w:eastAsia="Times New Roman" w:hAnsi="Times New Roman" w:cs="Times New Roman"/>
                                              <w:b/>
                                              <w:bCs/>
                                              <w:color w:val="0C9444"/>
                                              <w:sz w:val="30"/>
                                              <w:szCs w:val="30"/>
                                              <w:lang w:eastAsia="en-GB"/>
                                            </w:rPr>
                                          </w:pPr>
                                          <w:r w:rsidRPr="00892F46">
                                            <w:rPr>
                                              <w:rFonts w:ascii="Open Sans" w:eastAsia="Times New Roman" w:hAnsi="Open Sans" w:cs="Open Sans"/>
                                              <w:b/>
                                              <w:bCs/>
                                              <w:color w:val="0C9444"/>
                                              <w:sz w:val="30"/>
                                              <w:szCs w:val="30"/>
                                              <w:lang w:eastAsia="en-GB"/>
                                            </w:rPr>
                                            <w:t>Sam and Team Tree Council</w:t>
                                          </w:r>
                                        </w:p>
                                      </w:tc>
                                    </w:tr>
                                  </w:tbl>
                                  <w:p w14:paraId="2E5C8841"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sz w:val="24"/>
                                        <w:szCs w:val="24"/>
                                        <w:lang w:eastAsia="en-GB"/>
                                      </w:rPr>
                                      <w:br/>
                                      <w:t> </w:t>
                                    </w:r>
                                  </w:p>
                                </w:tc>
                              </w:tr>
                            </w:tbl>
                            <w:p w14:paraId="7B6FE673"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127E50B6" w14:textId="77777777" w:rsidR="00892F46" w:rsidRPr="00892F46" w:rsidRDefault="00892F46" w:rsidP="00892F46">
                        <w:pPr>
                          <w:spacing w:after="0" w:line="315" w:lineRule="atLeast"/>
                          <w:rPr>
                            <w:rFonts w:ascii="Times New Roman" w:eastAsia="Times New Roman" w:hAnsi="Times New Roman" w:cs="Times New Roman"/>
                            <w:color w:val="202020"/>
                            <w:sz w:val="21"/>
                            <w:szCs w:val="21"/>
                            <w:lang w:eastAsia="en-GB"/>
                          </w:rPr>
                        </w:pPr>
                      </w:p>
                    </w:tc>
                  </w:tr>
                </w:tbl>
                <w:p w14:paraId="5CF3085D"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5165CB25"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5BF6D44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2F46" w:rsidRPr="00892F46" w14:paraId="5684784E" w14:textId="77777777">
                    <w:tc>
                      <w:tcPr>
                        <w:tcW w:w="0" w:type="auto"/>
                        <w:tcMar>
                          <w:top w:w="135" w:type="dxa"/>
                          <w:left w:w="270" w:type="dxa"/>
                          <w:bottom w:w="135" w:type="dxa"/>
                          <w:right w:w="270" w:type="dxa"/>
                        </w:tcMar>
                        <w:vAlign w:val="center"/>
                        <w:hideMark/>
                      </w:tcPr>
                      <w:tbl>
                        <w:tblPr>
                          <w:tblW w:w="5000" w:type="pct"/>
                          <w:shd w:val="clear" w:color="auto" w:fill="F6971E"/>
                          <w:tblCellMar>
                            <w:top w:w="15" w:type="dxa"/>
                            <w:left w:w="15" w:type="dxa"/>
                            <w:bottom w:w="15" w:type="dxa"/>
                            <w:right w:w="15" w:type="dxa"/>
                          </w:tblCellMar>
                          <w:tblLook w:val="04A0" w:firstRow="1" w:lastRow="0" w:firstColumn="1" w:lastColumn="0" w:noHBand="0" w:noVBand="1"/>
                        </w:tblPr>
                        <w:tblGrid>
                          <w:gridCol w:w="8486"/>
                        </w:tblGrid>
                        <w:tr w:rsidR="00892F46" w:rsidRPr="00892F46" w14:paraId="30F72B2C" w14:textId="77777777">
                          <w:tc>
                            <w:tcPr>
                              <w:tcW w:w="0" w:type="auto"/>
                              <w:shd w:val="clear" w:color="auto" w:fill="F6971E"/>
                              <w:tcMar>
                                <w:top w:w="270" w:type="dxa"/>
                                <w:left w:w="270" w:type="dxa"/>
                                <w:bottom w:w="270" w:type="dxa"/>
                                <w:right w:w="270" w:type="dxa"/>
                              </w:tcMar>
                              <w:hideMark/>
                            </w:tcPr>
                            <w:p w14:paraId="492F26FA" w14:textId="77777777" w:rsidR="00892F46" w:rsidRPr="00892F46" w:rsidRDefault="00892F46" w:rsidP="00892F46">
                              <w:pPr>
                                <w:spacing w:after="0" w:line="338" w:lineRule="atLeast"/>
                                <w:jc w:val="center"/>
                                <w:outlineLvl w:val="3"/>
                                <w:rPr>
                                  <w:rFonts w:ascii="Open Sans" w:eastAsia="Times New Roman" w:hAnsi="Open Sans" w:cs="Open Sans"/>
                                  <w:b/>
                                  <w:bCs/>
                                  <w:color w:val="FFFFFF"/>
                                  <w:sz w:val="27"/>
                                  <w:szCs w:val="27"/>
                                  <w:lang w:eastAsia="en-GB"/>
                                </w:rPr>
                              </w:pPr>
                              <w:r w:rsidRPr="00892F46">
                                <w:rPr>
                                  <w:rFonts w:ascii="Open Sans" w:eastAsia="Times New Roman" w:hAnsi="Open Sans" w:cs="Open Sans"/>
                                  <w:b/>
                                  <w:bCs/>
                                  <w:color w:val="FFFFFF"/>
                                  <w:sz w:val="27"/>
                                  <w:szCs w:val="27"/>
                                  <w:lang w:eastAsia="en-GB"/>
                                </w:rPr>
                                <w:lastRenderedPageBreak/>
                                <w:t>RESEARCHING EFFECTIVE TREE ESTABLISHMENT</w:t>
                              </w:r>
                              <w:r w:rsidRPr="00892F46">
                                <w:rPr>
                                  <w:rFonts w:ascii="Open Sans" w:eastAsia="Times New Roman" w:hAnsi="Open Sans" w:cs="Open Sans"/>
                                  <w:b/>
                                  <w:bCs/>
                                  <w:color w:val="FFFFFF"/>
                                  <w:sz w:val="27"/>
                                  <w:szCs w:val="27"/>
                                  <w:lang w:eastAsia="en-GB"/>
                                </w:rPr>
                                <w:br/>
                                <w:t>OUTSIDE WOODLANDS</w:t>
                              </w:r>
                            </w:p>
                          </w:tc>
                        </w:tr>
                      </w:tbl>
                      <w:p w14:paraId="15401579"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33082EC4"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273B18D7"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1AE78CED"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486"/>
                  </w:tblGrid>
                  <w:tr w:rsidR="00892F46" w:rsidRPr="00892F46" w14:paraId="7D65A66D" w14:textId="77777777">
                    <w:tc>
                      <w:tcPr>
                        <w:tcW w:w="0" w:type="auto"/>
                        <w:shd w:val="clear" w:color="auto" w:fill="FFFFFF"/>
                        <w:hideMark/>
                      </w:tcPr>
                      <w:p w14:paraId="2134B08C" w14:textId="1DA28A4D"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color w:val="0000FF"/>
                            <w:sz w:val="24"/>
                            <w:szCs w:val="24"/>
                            <w:lang w:eastAsia="en-GB"/>
                          </w:rPr>
                          <w:drawing>
                            <wp:inline distT="0" distB="0" distL="0" distR="0" wp14:anchorId="096DDBBC" wp14:editId="6DC0EF20">
                              <wp:extent cx="5372100" cy="3131820"/>
                              <wp:effectExtent l="0" t="0" r="0" b="0"/>
                              <wp:docPr id="6" name="Picture 6">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131820"/>
                                      </a:xfrm>
                                      <a:prstGeom prst="rect">
                                        <a:avLst/>
                                      </a:prstGeom>
                                      <a:noFill/>
                                      <a:ln>
                                        <a:noFill/>
                                      </a:ln>
                                    </pic:spPr>
                                  </pic:pic>
                                </a:graphicData>
                              </a:graphic>
                            </wp:inline>
                          </w:drawing>
                        </w:r>
                      </w:p>
                    </w:tc>
                  </w:tr>
                  <w:tr w:rsidR="00892F46" w:rsidRPr="00892F46" w14:paraId="19F618EC" w14:textId="77777777">
                    <w:tc>
                      <w:tcPr>
                        <w:tcW w:w="8190" w:type="dxa"/>
                        <w:shd w:val="clear" w:color="auto" w:fill="FFFFFF"/>
                        <w:tcMar>
                          <w:top w:w="135" w:type="dxa"/>
                          <w:left w:w="270" w:type="dxa"/>
                          <w:bottom w:w="135" w:type="dxa"/>
                          <w:right w:w="270" w:type="dxa"/>
                        </w:tcMar>
                        <w:hideMark/>
                      </w:tcPr>
                      <w:p w14:paraId="3FAE8CF2" w14:textId="77777777" w:rsidR="00892F46" w:rsidRPr="00892F46" w:rsidRDefault="00892F46" w:rsidP="00892F46">
                        <w:pPr>
                          <w:spacing w:after="0" w:line="375" w:lineRule="atLeast"/>
                          <w:outlineLvl w:val="1"/>
                          <w:rPr>
                            <w:rFonts w:ascii="Open Sans" w:eastAsia="Times New Roman" w:hAnsi="Open Sans" w:cs="Open Sans"/>
                            <w:b/>
                            <w:bCs/>
                            <w:color w:val="0C9444"/>
                            <w:sz w:val="30"/>
                            <w:szCs w:val="30"/>
                            <w:lang w:eastAsia="en-GB"/>
                          </w:rPr>
                        </w:pPr>
                        <w:r w:rsidRPr="00892F46">
                          <w:rPr>
                            <w:rFonts w:ascii="Open Sans" w:eastAsia="Times New Roman" w:hAnsi="Open Sans" w:cs="Open Sans"/>
                            <w:b/>
                            <w:bCs/>
                            <w:color w:val="0C9444"/>
                            <w:sz w:val="30"/>
                            <w:szCs w:val="30"/>
                            <w:lang w:eastAsia="en-GB"/>
                          </w:rPr>
                          <w:t>Researching how to establish trees for the long-term – Shared Outcomes Fund</w:t>
                        </w:r>
                      </w:p>
                      <w:p w14:paraId="266208BE" w14:textId="77777777" w:rsidR="00892F46" w:rsidRPr="00892F46" w:rsidRDefault="00892F46" w:rsidP="00892F46">
                        <w:pPr>
                          <w:spacing w:before="150" w:after="150" w:line="315" w:lineRule="atLeast"/>
                          <w:rPr>
                            <w:rFonts w:ascii="Open Sans" w:eastAsia="Times New Roman" w:hAnsi="Open Sans" w:cs="Open Sans"/>
                            <w:color w:val="222222"/>
                            <w:sz w:val="21"/>
                            <w:szCs w:val="21"/>
                            <w:lang w:eastAsia="en-GB"/>
                          </w:rPr>
                        </w:pPr>
                        <w:r w:rsidRPr="00892F46">
                          <w:rPr>
                            <w:rFonts w:ascii="Open Sans" w:eastAsia="Times New Roman" w:hAnsi="Open Sans" w:cs="Open Sans"/>
                            <w:color w:val="222222"/>
                            <w:sz w:val="21"/>
                            <w:szCs w:val="21"/>
                            <w:lang w:eastAsia="en-GB"/>
                          </w:rPr>
                          <w:t xml:space="preserve">Gemma </w:t>
                        </w:r>
                        <w:proofErr w:type="spellStart"/>
                        <w:r w:rsidRPr="00892F46">
                          <w:rPr>
                            <w:rFonts w:ascii="Open Sans" w:eastAsia="Times New Roman" w:hAnsi="Open Sans" w:cs="Open Sans"/>
                            <w:color w:val="222222"/>
                            <w:sz w:val="21"/>
                            <w:szCs w:val="21"/>
                            <w:lang w:eastAsia="en-GB"/>
                          </w:rPr>
                          <w:t>Woodfall</w:t>
                        </w:r>
                        <w:proofErr w:type="spellEnd"/>
                        <w:r w:rsidRPr="00892F46">
                          <w:rPr>
                            <w:rFonts w:ascii="Open Sans" w:eastAsia="Times New Roman" w:hAnsi="Open Sans" w:cs="Open Sans"/>
                            <w:color w:val="222222"/>
                            <w:sz w:val="21"/>
                            <w:szCs w:val="21"/>
                            <w:lang w:eastAsia="en-GB"/>
                          </w:rPr>
                          <w:t>, Trees Outside Woodlands Project Lead at The Tree Council, updates us on the development of innovative trials testing some of the biggest issues facing the successful establishment of trees outside woodlands. These photos are from a pilot project testing urban tree establishment.</w:t>
                        </w:r>
                      </w:p>
                    </w:tc>
                  </w:tr>
                </w:tbl>
                <w:p w14:paraId="1126DC8B"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40161E10"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7810365E" w14:textId="77777777">
              <w:tc>
                <w:tcPr>
                  <w:tcW w:w="0" w:type="auto"/>
                  <w:tcMar>
                    <w:top w:w="0" w:type="dxa"/>
                    <w:left w:w="270" w:type="dxa"/>
                    <w:bottom w:w="270" w:type="dxa"/>
                    <w:right w:w="270" w:type="dxa"/>
                  </w:tcMar>
                  <w:hideMark/>
                </w:tcPr>
                <w:tbl>
                  <w:tblPr>
                    <w:tblW w:w="0" w:type="auto"/>
                    <w:jc w:val="center"/>
                    <w:tblCellSpacing w:w="0" w:type="dxa"/>
                    <w:tblBorders>
                      <w:top w:val="single" w:sz="12" w:space="0" w:color="0C9444"/>
                      <w:left w:val="single" w:sz="12" w:space="0" w:color="0C9444"/>
                      <w:bottom w:val="single" w:sz="12" w:space="0" w:color="0C9444"/>
                      <w:right w:val="single" w:sz="12" w:space="0" w:color="0C9444"/>
                    </w:tblBorders>
                    <w:tblCellMar>
                      <w:left w:w="0" w:type="dxa"/>
                      <w:right w:w="0" w:type="dxa"/>
                    </w:tblCellMar>
                    <w:tblLook w:val="04A0" w:firstRow="1" w:lastRow="0" w:firstColumn="1" w:lastColumn="0" w:noHBand="0" w:noVBand="1"/>
                  </w:tblPr>
                  <w:tblGrid>
                    <w:gridCol w:w="1747"/>
                  </w:tblGrid>
                  <w:tr w:rsidR="00892F46" w:rsidRPr="00892F46" w14:paraId="3BCC5AFC" w14:textId="77777777">
                    <w:trPr>
                      <w:tblCellSpacing w:w="0" w:type="dxa"/>
                      <w:jc w:val="center"/>
                    </w:trPr>
                    <w:tc>
                      <w:tcPr>
                        <w:tcW w:w="0" w:type="auto"/>
                        <w:tcMar>
                          <w:top w:w="180" w:type="dxa"/>
                          <w:left w:w="180" w:type="dxa"/>
                          <w:bottom w:w="180" w:type="dxa"/>
                          <w:right w:w="180" w:type="dxa"/>
                        </w:tcMar>
                        <w:vAlign w:val="center"/>
                        <w:hideMark/>
                      </w:tcPr>
                      <w:p w14:paraId="2B8C2DF8" w14:textId="77777777" w:rsidR="00892F46" w:rsidRPr="00892F46" w:rsidRDefault="00892F46" w:rsidP="00892F46">
                        <w:pPr>
                          <w:spacing w:after="0" w:line="240" w:lineRule="auto"/>
                          <w:jc w:val="center"/>
                          <w:rPr>
                            <w:rFonts w:ascii="Open Sans" w:eastAsia="Times New Roman" w:hAnsi="Open Sans" w:cs="Open Sans"/>
                            <w:sz w:val="18"/>
                            <w:szCs w:val="18"/>
                            <w:lang w:eastAsia="en-GB"/>
                          </w:rPr>
                        </w:pPr>
                        <w:hyperlink r:id="rId11" w:tgtFrame="_blank" w:tooltip="READ MORE" w:history="1">
                          <w:r w:rsidRPr="00892F46">
                            <w:rPr>
                              <w:rFonts w:ascii="Open Sans" w:eastAsia="Times New Roman" w:hAnsi="Open Sans" w:cs="Open Sans"/>
                              <w:b/>
                              <w:bCs/>
                              <w:color w:val="0C9444"/>
                              <w:spacing w:val="30"/>
                              <w:sz w:val="18"/>
                              <w:szCs w:val="18"/>
                              <w:u w:val="single"/>
                              <w:lang w:eastAsia="en-GB"/>
                            </w:rPr>
                            <w:t>READ MORE</w:t>
                          </w:r>
                        </w:hyperlink>
                      </w:p>
                    </w:tc>
                  </w:tr>
                </w:tbl>
                <w:p w14:paraId="29CB51DC" w14:textId="77777777" w:rsidR="00892F46" w:rsidRPr="00892F46" w:rsidRDefault="00892F46" w:rsidP="00892F46">
                  <w:pPr>
                    <w:spacing w:after="0" w:line="240" w:lineRule="auto"/>
                    <w:jc w:val="center"/>
                    <w:rPr>
                      <w:rFonts w:ascii="Times New Roman" w:eastAsia="Times New Roman" w:hAnsi="Times New Roman" w:cs="Times New Roman"/>
                      <w:sz w:val="24"/>
                      <w:szCs w:val="24"/>
                      <w:lang w:eastAsia="en-GB"/>
                    </w:rPr>
                  </w:pPr>
                </w:p>
              </w:tc>
            </w:tr>
          </w:tbl>
          <w:p w14:paraId="21029F00"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13ACFF5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2F46" w:rsidRPr="00892F46" w14:paraId="77E85E28" w14:textId="77777777">
                    <w:tc>
                      <w:tcPr>
                        <w:tcW w:w="0" w:type="auto"/>
                        <w:tcMar>
                          <w:top w:w="135" w:type="dxa"/>
                          <w:left w:w="270" w:type="dxa"/>
                          <w:bottom w:w="135" w:type="dxa"/>
                          <w:right w:w="270" w:type="dxa"/>
                        </w:tcMar>
                        <w:vAlign w:val="center"/>
                        <w:hideMark/>
                      </w:tcPr>
                      <w:tbl>
                        <w:tblPr>
                          <w:tblW w:w="5000" w:type="pct"/>
                          <w:shd w:val="clear" w:color="auto" w:fill="F6971E"/>
                          <w:tblCellMar>
                            <w:top w:w="15" w:type="dxa"/>
                            <w:left w:w="15" w:type="dxa"/>
                            <w:bottom w:w="15" w:type="dxa"/>
                            <w:right w:w="15" w:type="dxa"/>
                          </w:tblCellMar>
                          <w:tblLook w:val="04A0" w:firstRow="1" w:lastRow="0" w:firstColumn="1" w:lastColumn="0" w:noHBand="0" w:noVBand="1"/>
                        </w:tblPr>
                        <w:tblGrid>
                          <w:gridCol w:w="8486"/>
                        </w:tblGrid>
                        <w:tr w:rsidR="00892F46" w:rsidRPr="00892F46" w14:paraId="4CE27671" w14:textId="77777777">
                          <w:tc>
                            <w:tcPr>
                              <w:tcW w:w="0" w:type="auto"/>
                              <w:shd w:val="clear" w:color="auto" w:fill="F6971E"/>
                              <w:tcMar>
                                <w:top w:w="270" w:type="dxa"/>
                                <w:left w:w="270" w:type="dxa"/>
                                <w:bottom w:w="270" w:type="dxa"/>
                                <w:right w:w="270" w:type="dxa"/>
                              </w:tcMar>
                              <w:hideMark/>
                            </w:tcPr>
                            <w:p w14:paraId="7C9A775F" w14:textId="77777777" w:rsidR="00892F46" w:rsidRPr="00892F46" w:rsidRDefault="00892F46" w:rsidP="00892F46">
                              <w:pPr>
                                <w:spacing w:after="0" w:line="338" w:lineRule="atLeast"/>
                                <w:jc w:val="center"/>
                                <w:outlineLvl w:val="3"/>
                                <w:rPr>
                                  <w:rFonts w:ascii="Open Sans" w:eastAsia="Times New Roman" w:hAnsi="Open Sans" w:cs="Open Sans"/>
                                  <w:b/>
                                  <w:bCs/>
                                  <w:color w:val="FFFFFF"/>
                                  <w:sz w:val="27"/>
                                  <w:szCs w:val="27"/>
                                  <w:lang w:eastAsia="en-GB"/>
                                </w:rPr>
                              </w:pPr>
                              <w:r w:rsidRPr="00892F46">
                                <w:rPr>
                                  <w:rFonts w:ascii="Open Sans" w:eastAsia="Times New Roman" w:hAnsi="Open Sans" w:cs="Open Sans"/>
                                  <w:b/>
                                  <w:bCs/>
                                  <w:color w:val="FFFFFF"/>
                                  <w:sz w:val="27"/>
                                  <w:szCs w:val="27"/>
                                  <w:lang w:eastAsia="en-GB"/>
                                </w:rPr>
                                <w:t>TREE COUNCIL NEWS</w:t>
                              </w:r>
                            </w:p>
                          </w:tc>
                        </w:tr>
                      </w:tbl>
                      <w:p w14:paraId="26E69B81"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28710A83"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6ECB4A9F" w14:textId="77777777" w:rsidR="00892F46" w:rsidRPr="00892F46" w:rsidRDefault="00892F46" w:rsidP="00892F46">
            <w:pPr>
              <w:spacing w:after="0" w:line="240" w:lineRule="auto"/>
              <w:rPr>
                <w:rFonts w:ascii="OpenSans-webfont" w:eastAsia="Times New Roman" w:hAnsi="OpenSans-webfont" w:cs="Times New Roman"/>
                <w:color w:val="333333"/>
                <w:sz w:val="24"/>
                <w:szCs w:val="24"/>
                <w:lang w:eastAsia="en-GB"/>
              </w:rPr>
            </w:pPr>
          </w:p>
        </w:tc>
      </w:tr>
      <w:tr w:rsidR="00892F46" w:rsidRPr="00892F46" w14:paraId="117DBC38" w14:textId="77777777" w:rsidTr="00892F46">
        <w:tc>
          <w:tcPr>
            <w:tcW w:w="0" w:type="auto"/>
            <w:tcBorders>
              <w:top w:val="nil"/>
              <w:bottom w:val="nil"/>
            </w:tcBorders>
            <w:shd w:val="clear" w:color="auto" w:fill="FEF4E8"/>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892F46" w:rsidRPr="00892F46" w14:paraId="5E6644AD"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892F46" w:rsidRPr="00892F46" w14:paraId="13498C4D"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3960"/>
                        </w:tblGrid>
                        <w:tr w:rsidR="00892F46" w:rsidRPr="00892F46" w14:paraId="23B1450A" w14:textId="77777777">
                          <w:tc>
                            <w:tcPr>
                              <w:tcW w:w="0" w:type="auto"/>
                              <w:shd w:val="clear" w:color="auto" w:fill="FFFFFF"/>
                              <w:hideMark/>
                            </w:tcPr>
                            <w:p w14:paraId="3360CD50" w14:textId="4298FFF0"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color w:val="0000FF"/>
                                  <w:sz w:val="24"/>
                                  <w:szCs w:val="24"/>
                                  <w:lang w:eastAsia="en-GB"/>
                                </w:rPr>
                                <w:lastRenderedPageBreak/>
                                <w:drawing>
                                  <wp:inline distT="0" distB="0" distL="0" distR="0" wp14:anchorId="56937704" wp14:editId="523B28CC">
                                    <wp:extent cx="2514600" cy="1470660"/>
                                    <wp:effectExtent l="0" t="0" r="0" b="0"/>
                                    <wp:docPr id="5" name="Picture 5">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70660"/>
                                            </a:xfrm>
                                            <a:prstGeom prst="rect">
                                              <a:avLst/>
                                            </a:prstGeom>
                                            <a:noFill/>
                                            <a:ln>
                                              <a:noFill/>
                                            </a:ln>
                                          </pic:spPr>
                                        </pic:pic>
                                      </a:graphicData>
                                    </a:graphic>
                                  </wp:inline>
                                </w:drawing>
                              </w:r>
                            </w:p>
                          </w:tc>
                        </w:tr>
                        <w:tr w:rsidR="00892F46" w:rsidRPr="00892F46" w14:paraId="603BD5B6" w14:textId="77777777">
                          <w:tc>
                            <w:tcPr>
                              <w:tcW w:w="3690" w:type="dxa"/>
                              <w:shd w:val="clear" w:color="auto" w:fill="FFFFFF"/>
                              <w:tcMar>
                                <w:top w:w="135" w:type="dxa"/>
                                <w:left w:w="270" w:type="dxa"/>
                                <w:bottom w:w="135" w:type="dxa"/>
                                <w:right w:w="270" w:type="dxa"/>
                              </w:tcMar>
                              <w:hideMark/>
                            </w:tcPr>
                            <w:p w14:paraId="62B25557" w14:textId="77777777" w:rsidR="00892F46" w:rsidRPr="00892F46" w:rsidRDefault="00892F46" w:rsidP="00892F46">
                              <w:pPr>
                                <w:spacing w:after="0" w:line="300" w:lineRule="atLeast"/>
                                <w:outlineLvl w:val="2"/>
                                <w:rPr>
                                  <w:rFonts w:ascii="Open Sans" w:eastAsia="Times New Roman" w:hAnsi="Open Sans" w:cs="Open Sans"/>
                                  <w:b/>
                                  <w:bCs/>
                                  <w:color w:val="0C9444"/>
                                  <w:sz w:val="24"/>
                                  <w:szCs w:val="24"/>
                                  <w:lang w:eastAsia="en-GB"/>
                                </w:rPr>
                              </w:pPr>
                              <w:r w:rsidRPr="00892F46">
                                <w:rPr>
                                  <w:rFonts w:ascii="Open Sans" w:eastAsia="Times New Roman" w:hAnsi="Open Sans" w:cs="Open Sans"/>
                                  <w:b/>
                                  <w:bCs/>
                                  <w:color w:val="0C9444"/>
                                  <w:sz w:val="24"/>
                                  <w:szCs w:val="24"/>
                                  <w:lang w:eastAsia="en-GB"/>
                                </w:rPr>
                                <w:t>Early signs of Spring – what to look out for on your daily lockdown walks</w:t>
                              </w:r>
                            </w:p>
                            <w:p w14:paraId="6E80DA19" w14:textId="77777777" w:rsidR="00892F46" w:rsidRPr="00892F46" w:rsidRDefault="00892F46" w:rsidP="00892F46">
                              <w:pPr>
                                <w:spacing w:before="150" w:after="150" w:line="315" w:lineRule="atLeast"/>
                                <w:rPr>
                                  <w:rFonts w:ascii="Times New Roman" w:eastAsia="Times New Roman" w:hAnsi="Times New Roman" w:cs="Times New Roman"/>
                                  <w:color w:val="222222"/>
                                  <w:sz w:val="21"/>
                                  <w:szCs w:val="21"/>
                                  <w:lang w:eastAsia="en-GB"/>
                                </w:rPr>
                              </w:pPr>
                              <w:r w:rsidRPr="00892F46">
                                <w:rPr>
                                  <w:rFonts w:ascii="Times New Roman" w:eastAsia="Times New Roman" w:hAnsi="Times New Roman" w:cs="Times New Roman"/>
                                  <w:color w:val="222222"/>
                                  <w:sz w:val="21"/>
                                  <w:szCs w:val="21"/>
                                  <w:lang w:eastAsia="en-GB"/>
                                </w:rPr>
                                <w:t>Sam Village, National Tree Warden Scheme Coordinator, shares some suggestions of things to look out for in your local area as nature starts to awaken. </w:t>
                              </w:r>
                              <w:r w:rsidRPr="00892F46">
                                <w:rPr>
                                  <w:rFonts w:ascii="Times New Roman" w:eastAsia="Times New Roman" w:hAnsi="Times New Roman" w:cs="Times New Roman"/>
                                  <w:color w:val="222222"/>
                                  <w:sz w:val="21"/>
                                  <w:szCs w:val="21"/>
                                  <w:lang w:eastAsia="en-GB"/>
                                </w:rPr>
                                <w:br/>
                              </w:r>
                              <w:r w:rsidRPr="00892F46">
                                <w:rPr>
                                  <w:rFonts w:ascii="Times New Roman" w:eastAsia="Times New Roman" w:hAnsi="Times New Roman" w:cs="Times New Roman"/>
                                  <w:color w:val="222222"/>
                                  <w:sz w:val="21"/>
                                  <w:szCs w:val="21"/>
                                  <w:lang w:eastAsia="en-GB"/>
                                </w:rPr>
                                <w:br/>
                              </w:r>
                              <w:r w:rsidRPr="00892F46">
                                <w:rPr>
                                  <w:rFonts w:ascii="Times New Roman" w:eastAsia="Times New Roman" w:hAnsi="Times New Roman" w:cs="Times New Roman"/>
                                  <w:color w:val="222222"/>
                                  <w:sz w:val="21"/>
                                  <w:szCs w:val="21"/>
                                  <w:lang w:eastAsia="en-GB"/>
                                </w:rPr>
                                <w:br/>
                                <w:t> </w:t>
                              </w:r>
                            </w:p>
                          </w:tc>
                        </w:tr>
                      </w:tbl>
                      <w:p w14:paraId="72827EDB"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07981974" w14:textId="77777777" w:rsidR="00892F46" w:rsidRPr="00892F46" w:rsidRDefault="00892F46" w:rsidP="00892F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892F46" w:rsidRPr="00892F46" w14:paraId="35A13A75" w14:textId="77777777">
                    <w:tc>
                      <w:tcPr>
                        <w:tcW w:w="0" w:type="auto"/>
                        <w:tcMar>
                          <w:top w:w="0" w:type="dxa"/>
                          <w:left w:w="270" w:type="dxa"/>
                          <w:bottom w:w="270" w:type="dxa"/>
                          <w:right w:w="270" w:type="dxa"/>
                        </w:tcMar>
                        <w:hideMark/>
                      </w:tcPr>
                      <w:tbl>
                        <w:tblPr>
                          <w:tblW w:w="0" w:type="auto"/>
                          <w:tblCellSpacing w:w="0" w:type="dxa"/>
                          <w:tblBorders>
                            <w:top w:val="single" w:sz="12" w:space="0" w:color="0C9444"/>
                            <w:left w:val="single" w:sz="12" w:space="0" w:color="0C9444"/>
                            <w:bottom w:val="single" w:sz="12" w:space="0" w:color="0C9444"/>
                            <w:right w:val="single" w:sz="12" w:space="0" w:color="0C9444"/>
                          </w:tblBorders>
                          <w:tblCellMar>
                            <w:left w:w="0" w:type="dxa"/>
                            <w:right w:w="0" w:type="dxa"/>
                          </w:tblCellMar>
                          <w:tblLook w:val="04A0" w:firstRow="1" w:lastRow="0" w:firstColumn="1" w:lastColumn="0" w:noHBand="0" w:noVBand="1"/>
                        </w:tblPr>
                        <w:tblGrid>
                          <w:gridCol w:w="1805"/>
                        </w:tblGrid>
                        <w:tr w:rsidR="00892F46" w:rsidRPr="00892F46" w14:paraId="52D76F2A" w14:textId="77777777">
                          <w:trPr>
                            <w:tblCellSpacing w:w="0" w:type="dxa"/>
                          </w:trPr>
                          <w:tc>
                            <w:tcPr>
                              <w:tcW w:w="0" w:type="auto"/>
                              <w:tcMar>
                                <w:top w:w="180" w:type="dxa"/>
                                <w:left w:w="180" w:type="dxa"/>
                                <w:bottom w:w="180" w:type="dxa"/>
                                <w:right w:w="180" w:type="dxa"/>
                              </w:tcMar>
                              <w:vAlign w:val="center"/>
                              <w:hideMark/>
                            </w:tcPr>
                            <w:p w14:paraId="71152272" w14:textId="77777777" w:rsidR="00892F46" w:rsidRPr="00892F46" w:rsidRDefault="00892F46" w:rsidP="00892F46">
                              <w:pPr>
                                <w:spacing w:after="0" w:line="240" w:lineRule="auto"/>
                                <w:jc w:val="center"/>
                                <w:rPr>
                                  <w:rFonts w:ascii="Times New Roman" w:eastAsia="Times New Roman" w:hAnsi="Times New Roman" w:cs="Times New Roman"/>
                                  <w:sz w:val="18"/>
                                  <w:szCs w:val="18"/>
                                  <w:lang w:eastAsia="en-GB"/>
                                </w:rPr>
                              </w:pPr>
                              <w:hyperlink r:id="rId14" w:tgtFrame="_blank" w:tooltip="READ MORE" w:history="1">
                                <w:r w:rsidRPr="00892F46">
                                  <w:rPr>
                                    <w:rFonts w:ascii="Times New Roman" w:eastAsia="Times New Roman" w:hAnsi="Times New Roman" w:cs="Times New Roman"/>
                                    <w:b/>
                                    <w:bCs/>
                                    <w:color w:val="0C9444"/>
                                    <w:spacing w:val="30"/>
                                    <w:sz w:val="18"/>
                                    <w:szCs w:val="18"/>
                                    <w:u w:val="single"/>
                                    <w:lang w:eastAsia="en-GB"/>
                                  </w:rPr>
                                  <w:t>READ MORE</w:t>
                                </w:r>
                              </w:hyperlink>
                            </w:p>
                          </w:tc>
                        </w:tr>
                      </w:tbl>
                      <w:p w14:paraId="2DD092EC"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054C625D"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14659836"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892F46" w:rsidRPr="00892F46" w14:paraId="117E9606"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892F46" w:rsidRPr="00892F46" w14:paraId="5A219BB6"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3960"/>
                        </w:tblGrid>
                        <w:tr w:rsidR="00892F46" w:rsidRPr="00892F46" w14:paraId="76C4C9FB" w14:textId="77777777">
                          <w:tc>
                            <w:tcPr>
                              <w:tcW w:w="0" w:type="auto"/>
                              <w:shd w:val="clear" w:color="auto" w:fill="FFFFFF"/>
                              <w:hideMark/>
                            </w:tcPr>
                            <w:p w14:paraId="188D10A8" w14:textId="0C2AE257"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color w:val="0000FF"/>
                                  <w:sz w:val="24"/>
                                  <w:szCs w:val="24"/>
                                  <w:lang w:eastAsia="en-GB"/>
                                </w:rPr>
                                <w:drawing>
                                  <wp:inline distT="0" distB="0" distL="0" distR="0" wp14:anchorId="7249A55F" wp14:editId="55251F34">
                                    <wp:extent cx="2514600" cy="1470660"/>
                                    <wp:effectExtent l="0" t="0" r="0" b="0"/>
                                    <wp:docPr id="4" name="Picture 4">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tgtFrame="&quot;_blank&quot;"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470660"/>
                                            </a:xfrm>
                                            <a:prstGeom prst="rect">
                                              <a:avLst/>
                                            </a:prstGeom>
                                            <a:noFill/>
                                            <a:ln>
                                              <a:noFill/>
                                            </a:ln>
                                          </pic:spPr>
                                        </pic:pic>
                                      </a:graphicData>
                                    </a:graphic>
                                  </wp:inline>
                                </w:drawing>
                              </w:r>
                            </w:p>
                          </w:tc>
                        </w:tr>
                        <w:tr w:rsidR="00892F46" w:rsidRPr="00892F46" w14:paraId="467082E5" w14:textId="77777777">
                          <w:tc>
                            <w:tcPr>
                              <w:tcW w:w="3690" w:type="dxa"/>
                              <w:shd w:val="clear" w:color="auto" w:fill="FFFFFF"/>
                              <w:tcMar>
                                <w:top w:w="135" w:type="dxa"/>
                                <w:left w:w="270" w:type="dxa"/>
                                <w:bottom w:w="135" w:type="dxa"/>
                                <w:right w:w="270" w:type="dxa"/>
                              </w:tcMar>
                              <w:hideMark/>
                            </w:tcPr>
                            <w:p w14:paraId="768590ED" w14:textId="77777777" w:rsidR="00892F46" w:rsidRPr="00892F46" w:rsidRDefault="00892F46" w:rsidP="00892F46">
                              <w:pPr>
                                <w:spacing w:after="0" w:line="300" w:lineRule="atLeast"/>
                                <w:outlineLvl w:val="2"/>
                                <w:rPr>
                                  <w:rFonts w:ascii="Open Sans" w:eastAsia="Times New Roman" w:hAnsi="Open Sans" w:cs="Open Sans"/>
                                  <w:b/>
                                  <w:bCs/>
                                  <w:color w:val="0C9444"/>
                                  <w:sz w:val="24"/>
                                  <w:szCs w:val="24"/>
                                  <w:lang w:eastAsia="en-GB"/>
                                </w:rPr>
                              </w:pPr>
                              <w:r w:rsidRPr="00892F46">
                                <w:rPr>
                                  <w:rFonts w:ascii="Open Sans" w:eastAsia="Times New Roman" w:hAnsi="Open Sans" w:cs="Open Sans"/>
                                  <w:b/>
                                  <w:bCs/>
                                  <w:color w:val="0C9444"/>
                                  <w:sz w:val="24"/>
                                  <w:szCs w:val="24"/>
                                  <w:lang w:eastAsia="en-GB"/>
                                </w:rPr>
                                <w:t>Faversham Tree Wardens help create self-guided tree trail to uplift local people</w:t>
                              </w:r>
                            </w:p>
                            <w:p w14:paraId="7D15BFEB" w14:textId="77777777" w:rsidR="00892F46" w:rsidRPr="00892F46" w:rsidRDefault="00892F46" w:rsidP="00892F46">
                              <w:pPr>
                                <w:spacing w:before="150" w:after="150" w:line="315" w:lineRule="atLeast"/>
                                <w:rPr>
                                  <w:rFonts w:ascii="Times New Roman" w:eastAsia="Times New Roman" w:hAnsi="Times New Roman" w:cs="Times New Roman"/>
                                  <w:color w:val="222222"/>
                                  <w:sz w:val="21"/>
                                  <w:szCs w:val="21"/>
                                  <w:lang w:eastAsia="en-GB"/>
                                </w:rPr>
                              </w:pPr>
                              <w:r w:rsidRPr="00892F46">
                                <w:rPr>
                                  <w:rFonts w:ascii="Times New Roman" w:eastAsia="Times New Roman" w:hAnsi="Times New Roman" w:cs="Times New Roman"/>
                                  <w:color w:val="222222"/>
                                  <w:sz w:val="21"/>
                                  <w:szCs w:val="21"/>
                                  <w:lang w:eastAsia="en-GB"/>
                                </w:rPr>
                                <w:t>We spoke to Faversham Tree Warden Fern Alder about how Tree Wardens worked with other community members to overcome the limitations of lockdown to bring a self-guided tree trail to residents through unique handmade signage.</w:t>
                              </w:r>
                            </w:p>
                          </w:tc>
                        </w:tr>
                      </w:tbl>
                      <w:p w14:paraId="655A7404"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565F8249" w14:textId="77777777" w:rsidR="00892F46" w:rsidRPr="00892F46" w:rsidRDefault="00892F46" w:rsidP="00892F4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892F46" w:rsidRPr="00892F46" w14:paraId="091B84EC" w14:textId="77777777">
                    <w:tc>
                      <w:tcPr>
                        <w:tcW w:w="0" w:type="auto"/>
                        <w:tcMar>
                          <w:top w:w="0" w:type="dxa"/>
                          <w:left w:w="270" w:type="dxa"/>
                          <w:bottom w:w="270" w:type="dxa"/>
                          <w:right w:w="270" w:type="dxa"/>
                        </w:tcMar>
                        <w:hideMark/>
                      </w:tcPr>
                      <w:tbl>
                        <w:tblPr>
                          <w:tblW w:w="0" w:type="auto"/>
                          <w:tblCellSpacing w:w="0" w:type="dxa"/>
                          <w:tblBorders>
                            <w:top w:val="single" w:sz="12" w:space="0" w:color="0C9444"/>
                            <w:left w:val="single" w:sz="12" w:space="0" w:color="0C9444"/>
                            <w:bottom w:val="single" w:sz="12" w:space="0" w:color="0C9444"/>
                            <w:right w:val="single" w:sz="12" w:space="0" w:color="0C9444"/>
                          </w:tblBorders>
                          <w:tblCellMar>
                            <w:left w:w="0" w:type="dxa"/>
                            <w:right w:w="0" w:type="dxa"/>
                          </w:tblCellMar>
                          <w:tblLook w:val="04A0" w:firstRow="1" w:lastRow="0" w:firstColumn="1" w:lastColumn="0" w:noHBand="0" w:noVBand="1"/>
                        </w:tblPr>
                        <w:tblGrid>
                          <w:gridCol w:w="1805"/>
                        </w:tblGrid>
                        <w:tr w:rsidR="00892F46" w:rsidRPr="00892F46" w14:paraId="506F4407" w14:textId="77777777">
                          <w:trPr>
                            <w:tblCellSpacing w:w="0" w:type="dxa"/>
                          </w:trPr>
                          <w:tc>
                            <w:tcPr>
                              <w:tcW w:w="0" w:type="auto"/>
                              <w:tcMar>
                                <w:top w:w="180" w:type="dxa"/>
                                <w:left w:w="180" w:type="dxa"/>
                                <w:bottom w:w="180" w:type="dxa"/>
                                <w:right w:w="180" w:type="dxa"/>
                              </w:tcMar>
                              <w:vAlign w:val="center"/>
                              <w:hideMark/>
                            </w:tcPr>
                            <w:p w14:paraId="29161D50" w14:textId="77777777" w:rsidR="00892F46" w:rsidRPr="00892F46" w:rsidRDefault="00892F46" w:rsidP="00892F46">
                              <w:pPr>
                                <w:spacing w:after="0" w:line="240" w:lineRule="auto"/>
                                <w:jc w:val="center"/>
                                <w:rPr>
                                  <w:rFonts w:ascii="Times New Roman" w:eastAsia="Times New Roman" w:hAnsi="Times New Roman" w:cs="Times New Roman"/>
                                  <w:sz w:val="18"/>
                                  <w:szCs w:val="18"/>
                                  <w:lang w:eastAsia="en-GB"/>
                                </w:rPr>
                              </w:pPr>
                              <w:hyperlink r:id="rId17" w:tgtFrame="_blank" w:tooltip="READ MORE" w:history="1">
                                <w:r w:rsidRPr="00892F46">
                                  <w:rPr>
                                    <w:rFonts w:ascii="Times New Roman" w:eastAsia="Times New Roman" w:hAnsi="Times New Roman" w:cs="Times New Roman"/>
                                    <w:b/>
                                    <w:bCs/>
                                    <w:color w:val="0C9444"/>
                                    <w:spacing w:val="30"/>
                                    <w:sz w:val="18"/>
                                    <w:szCs w:val="18"/>
                                    <w:u w:val="single"/>
                                    <w:lang w:eastAsia="en-GB"/>
                                  </w:rPr>
                                  <w:t>READ MORE</w:t>
                                </w:r>
                              </w:hyperlink>
                            </w:p>
                          </w:tc>
                        </w:tr>
                      </w:tbl>
                      <w:p w14:paraId="5791A2B3"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7FC707AE"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404E28BD" w14:textId="77777777" w:rsidR="00892F46" w:rsidRPr="00892F46" w:rsidRDefault="00892F46" w:rsidP="00892F46">
            <w:pPr>
              <w:spacing w:after="0" w:line="240" w:lineRule="auto"/>
              <w:rPr>
                <w:rFonts w:ascii="OpenSans-webfont" w:eastAsia="Times New Roman" w:hAnsi="OpenSans-webfont" w:cs="Times New Roman"/>
                <w:color w:val="333333"/>
                <w:sz w:val="24"/>
                <w:szCs w:val="24"/>
                <w:lang w:eastAsia="en-GB"/>
              </w:rPr>
            </w:pPr>
          </w:p>
        </w:tc>
      </w:tr>
      <w:tr w:rsidR="00892F46" w:rsidRPr="00892F46" w14:paraId="27BF5482" w14:textId="77777777" w:rsidTr="00892F46">
        <w:tc>
          <w:tcPr>
            <w:tcW w:w="0" w:type="auto"/>
            <w:tcBorders>
              <w:top w:val="nil"/>
              <w:bottom w:val="nil"/>
            </w:tcBorders>
            <w:shd w:val="clear" w:color="auto" w:fill="FEF4E8"/>
            <w:hideMark/>
          </w:tcPr>
          <w:tbl>
            <w:tblPr>
              <w:tblW w:w="5000" w:type="pct"/>
              <w:tblCellMar>
                <w:left w:w="0" w:type="dxa"/>
                <w:right w:w="0" w:type="dxa"/>
              </w:tblCellMar>
              <w:tblLook w:val="04A0" w:firstRow="1" w:lastRow="0" w:firstColumn="1" w:lastColumn="0" w:noHBand="0" w:noVBand="1"/>
            </w:tblPr>
            <w:tblGrid>
              <w:gridCol w:w="9026"/>
            </w:tblGrid>
            <w:tr w:rsidR="00892F46" w:rsidRPr="00892F46" w14:paraId="4FA0B87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2F46" w:rsidRPr="00892F46" w14:paraId="764AD234" w14:textId="77777777">
                    <w:tc>
                      <w:tcPr>
                        <w:tcW w:w="0" w:type="auto"/>
                        <w:tcMar>
                          <w:top w:w="135" w:type="dxa"/>
                          <w:left w:w="270" w:type="dxa"/>
                          <w:bottom w:w="135" w:type="dxa"/>
                          <w:right w:w="270" w:type="dxa"/>
                        </w:tcMar>
                        <w:vAlign w:val="center"/>
                        <w:hideMark/>
                      </w:tcPr>
                      <w:tbl>
                        <w:tblPr>
                          <w:tblW w:w="5000" w:type="pct"/>
                          <w:shd w:val="clear" w:color="auto" w:fill="F6971E"/>
                          <w:tblCellMar>
                            <w:top w:w="15" w:type="dxa"/>
                            <w:left w:w="15" w:type="dxa"/>
                            <w:bottom w:w="15" w:type="dxa"/>
                            <w:right w:w="15" w:type="dxa"/>
                          </w:tblCellMar>
                          <w:tblLook w:val="04A0" w:firstRow="1" w:lastRow="0" w:firstColumn="1" w:lastColumn="0" w:noHBand="0" w:noVBand="1"/>
                        </w:tblPr>
                        <w:tblGrid>
                          <w:gridCol w:w="8486"/>
                        </w:tblGrid>
                        <w:tr w:rsidR="00892F46" w:rsidRPr="00892F46" w14:paraId="699E601C" w14:textId="77777777">
                          <w:tc>
                            <w:tcPr>
                              <w:tcW w:w="0" w:type="auto"/>
                              <w:shd w:val="clear" w:color="auto" w:fill="F6971E"/>
                              <w:tcMar>
                                <w:top w:w="270" w:type="dxa"/>
                                <w:left w:w="270" w:type="dxa"/>
                                <w:bottom w:w="270" w:type="dxa"/>
                                <w:right w:w="270" w:type="dxa"/>
                              </w:tcMar>
                              <w:hideMark/>
                            </w:tcPr>
                            <w:p w14:paraId="1FAA76DB" w14:textId="77777777" w:rsidR="00892F46" w:rsidRPr="00892F46" w:rsidRDefault="00892F46" w:rsidP="00892F46">
                              <w:pPr>
                                <w:spacing w:after="0" w:line="338" w:lineRule="atLeast"/>
                                <w:jc w:val="center"/>
                                <w:outlineLvl w:val="3"/>
                                <w:rPr>
                                  <w:rFonts w:ascii="Open Sans" w:eastAsia="Times New Roman" w:hAnsi="Open Sans" w:cs="Open Sans"/>
                                  <w:b/>
                                  <w:bCs/>
                                  <w:color w:val="FFFFFF"/>
                                  <w:sz w:val="27"/>
                                  <w:szCs w:val="27"/>
                                  <w:lang w:eastAsia="en-GB"/>
                                </w:rPr>
                              </w:pPr>
                              <w:r w:rsidRPr="00892F46">
                                <w:rPr>
                                  <w:rFonts w:ascii="Open Sans" w:eastAsia="Times New Roman" w:hAnsi="Open Sans" w:cs="Open Sans"/>
                                  <w:b/>
                                  <w:bCs/>
                                  <w:color w:val="FFFFFF"/>
                                  <w:sz w:val="27"/>
                                  <w:szCs w:val="27"/>
                                  <w:lang w:eastAsia="en-GB"/>
                                </w:rPr>
                                <w:t>AND FINALLY...</w:t>
                              </w:r>
                            </w:p>
                          </w:tc>
                        </w:tr>
                      </w:tbl>
                      <w:p w14:paraId="7BDA06FB"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2F6EFB05"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63D1C2A3"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1C78B05C" w14:textId="77777777">
              <w:tc>
                <w:tcPr>
                  <w:tcW w:w="0" w:type="auto"/>
                  <w:tcMar>
                    <w:top w:w="270" w:type="dxa"/>
                    <w:left w:w="270" w:type="dxa"/>
                    <w:bottom w:w="270" w:type="dxa"/>
                    <w:right w:w="270" w:type="dxa"/>
                  </w:tcMar>
                  <w:vAlign w:val="center"/>
                  <w:hideMark/>
                </w:tcPr>
                <w:tbl>
                  <w:tblPr>
                    <w:tblW w:w="5000" w:type="pct"/>
                    <w:tblBorders>
                      <w:top w:val="single" w:sz="18" w:space="0" w:color="F7941E"/>
                    </w:tblBorders>
                    <w:tblCellMar>
                      <w:left w:w="0" w:type="dxa"/>
                      <w:right w:w="0" w:type="dxa"/>
                    </w:tblCellMar>
                    <w:tblLook w:val="04A0" w:firstRow="1" w:lastRow="0" w:firstColumn="1" w:lastColumn="0" w:noHBand="0" w:noVBand="1"/>
                  </w:tblPr>
                  <w:tblGrid>
                    <w:gridCol w:w="8486"/>
                  </w:tblGrid>
                  <w:tr w:rsidR="00892F46" w:rsidRPr="00892F46" w14:paraId="7B28BB15" w14:textId="77777777">
                    <w:tc>
                      <w:tcPr>
                        <w:tcW w:w="0" w:type="auto"/>
                        <w:vAlign w:val="center"/>
                        <w:hideMark/>
                      </w:tcPr>
                      <w:p w14:paraId="0124C867"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649E0026"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5D128B3E"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34DAA822"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86"/>
                  </w:tblGrid>
                  <w:tr w:rsidR="00892F46" w:rsidRPr="00892F46" w14:paraId="36B1612E" w14:textId="77777777">
                    <w:tc>
                      <w:tcPr>
                        <w:tcW w:w="0" w:type="auto"/>
                        <w:shd w:val="clear" w:color="auto" w:fill="FFFFFF"/>
                        <w:hideMark/>
                      </w:tcPr>
                      <w:p w14:paraId="2B74B0DA" w14:textId="2C2BF1CB" w:rsidR="00892F46" w:rsidRPr="00892F46" w:rsidRDefault="00892F46" w:rsidP="00892F46">
                        <w:pPr>
                          <w:spacing w:after="0" w:line="240" w:lineRule="auto"/>
                          <w:rPr>
                            <w:rFonts w:ascii="Times New Roman" w:eastAsia="Times New Roman" w:hAnsi="Times New Roman" w:cs="Times New Roman"/>
                            <w:sz w:val="24"/>
                            <w:szCs w:val="24"/>
                            <w:lang w:eastAsia="en-GB"/>
                          </w:rPr>
                        </w:pPr>
                        <w:r w:rsidRPr="00892F46">
                          <w:rPr>
                            <w:rFonts w:ascii="Times New Roman" w:eastAsia="Times New Roman" w:hAnsi="Times New Roman" w:cs="Times New Roman"/>
                            <w:noProof/>
                            <w:color w:val="0000FF"/>
                            <w:sz w:val="24"/>
                            <w:szCs w:val="24"/>
                            <w:lang w:eastAsia="en-GB"/>
                          </w:rPr>
                          <w:lastRenderedPageBreak/>
                          <w:drawing>
                            <wp:inline distT="0" distB="0" distL="0" distR="0" wp14:anchorId="0E5A3450" wp14:editId="0B35DB55">
                              <wp:extent cx="5372100" cy="3131820"/>
                              <wp:effectExtent l="0" t="0" r="0" b="0"/>
                              <wp:docPr id="3" name="Picture 3">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3131820"/>
                                      </a:xfrm>
                                      <a:prstGeom prst="rect">
                                        <a:avLst/>
                                      </a:prstGeom>
                                      <a:noFill/>
                                      <a:ln>
                                        <a:noFill/>
                                      </a:ln>
                                    </pic:spPr>
                                  </pic:pic>
                                </a:graphicData>
                              </a:graphic>
                            </wp:inline>
                          </w:drawing>
                        </w:r>
                      </w:p>
                    </w:tc>
                  </w:tr>
                  <w:tr w:rsidR="00892F46" w:rsidRPr="00892F46" w14:paraId="037F870C" w14:textId="77777777">
                    <w:tc>
                      <w:tcPr>
                        <w:tcW w:w="8190" w:type="dxa"/>
                        <w:shd w:val="clear" w:color="auto" w:fill="FFFFFF"/>
                        <w:tcMar>
                          <w:top w:w="135" w:type="dxa"/>
                          <w:left w:w="270" w:type="dxa"/>
                          <w:bottom w:w="135" w:type="dxa"/>
                          <w:right w:w="270" w:type="dxa"/>
                        </w:tcMar>
                        <w:hideMark/>
                      </w:tcPr>
                      <w:p w14:paraId="4DE9EE36" w14:textId="77777777" w:rsidR="00892F46" w:rsidRPr="00892F46" w:rsidRDefault="00892F46" w:rsidP="00892F46">
                        <w:pPr>
                          <w:spacing w:after="0" w:line="300" w:lineRule="atLeast"/>
                          <w:outlineLvl w:val="2"/>
                          <w:rPr>
                            <w:rFonts w:ascii="Open Sans" w:eastAsia="Times New Roman" w:hAnsi="Open Sans" w:cs="Open Sans"/>
                            <w:b/>
                            <w:bCs/>
                            <w:color w:val="0C9444"/>
                            <w:sz w:val="24"/>
                            <w:szCs w:val="24"/>
                            <w:lang w:eastAsia="en-GB"/>
                          </w:rPr>
                        </w:pPr>
                        <w:r w:rsidRPr="00892F46">
                          <w:rPr>
                            <w:rFonts w:ascii="Open Sans" w:eastAsia="Times New Roman" w:hAnsi="Open Sans" w:cs="Open Sans"/>
                            <w:b/>
                            <w:bCs/>
                            <w:color w:val="0C9444"/>
                            <w:sz w:val="24"/>
                            <w:szCs w:val="24"/>
                            <w:lang w:eastAsia="en-GB"/>
                          </w:rPr>
                          <w:t xml:space="preserve">Cultivating a passion for orchards: thoughts from Tree Warden Coordinator Wade </w:t>
                        </w:r>
                        <w:proofErr w:type="spellStart"/>
                        <w:r w:rsidRPr="00892F46">
                          <w:rPr>
                            <w:rFonts w:ascii="Open Sans" w:eastAsia="Times New Roman" w:hAnsi="Open Sans" w:cs="Open Sans"/>
                            <w:b/>
                            <w:bCs/>
                            <w:color w:val="0C9444"/>
                            <w:sz w:val="24"/>
                            <w:szCs w:val="24"/>
                            <w:lang w:eastAsia="en-GB"/>
                          </w:rPr>
                          <w:t>Muggleton</w:t>
                        </w:r>
                        <w:proofErr w:type="spellEnd"/>
                      </w:p>
                      <w:p w14:paraId="226478EB" w14:textId="77777777" w:rsidR="00892F46" w:rsidRPr="00892F46" w:rsidRDefault="00892F46" w:rsidP="00892F46">
                        <w:pPr>
                          <w:spacing w:after="0" w:line="315" w:lineRule="atLeast"/>
                          <w:rPr>
                            <w:rFonts w:ascii="Open Sans" w:eastAsia="Times New Roman" w:hAnsi="Open Sans" w:cs="Open Sans"/>
                            <w:color w:val="222222"/>
                            <w:sz w:val="21"/>
                            <w:szCs w:val="21"/>
                            <w:lang w:eastAsia="en-GB"/>
                          </w:rPr>
                        </w:pPr>
                        <w:r w:rsidRPr="00892F46">
                          <w:rPr>
                            <w:rFonts w:ascii="Open Sans" w:eastAsia="Times New Roman" w:hAnsi="Open Sans" w:cs="Open Sans"/>
                            <w:color w:val="222222"/>
                            <w:sz w:val="21"/>
                            <w:szCs w:val="21"/>
                            <w:lang w:eastAsia="en-GB"/>
                          </w:rPr>
                          <w:br/>
                          <w:t xml:space="preserve">Worcestershire is one of the original Tree Warden Networks, and Wade </w:t>
                        </w:r>
                        <w:proofErr w:type="spellStart"/>
                        <w:r w:rsidRPr="00892F46">
                          <w:rPr>
                            <w:rFonts w:ascii="Open Sans" w:eastAsia="Times New Roman" w:hAnsi="Open Sans" w:cs="Open Sans"/>
                            <w:color w:val="222222"/>
                            <w:sz w:val="21"/>
                            <w:szCs w:val="21"/>
                            <w:lang w:eastAsia="en-GB"/>
                          </w:rPr>
                          <w:t>Muggleton</w:t>
                        </w:r>
                        <w:proofErr w:type="spellEnd"/>
                        <w:r w:rsidRPr="00892F46">
                          <w:rPr>
                            <w:rFonts w:ascii="Open Sans" w:eastAsia="Times New Roman" w:hAnsi="Open Sans" w:cs="Open Sans"/>
                            <w:color w:val="222222"/>
                            <w:sz w:val="21"/>
                            <w:szCs w:val="21"/>
                            <w:lang w:eastAsia="en-GB"/>
                          </w:rPr>
                          <w:t>, Senior Greenspace Officer at the County Council, began coordinating the group around 18 years ago.  In 2018, Wade shared his passion and expertise with fruit trees on BBC Gardeners World. This month we are delighted that Wade agreed to share a little more about his enduring orchards work with us. Read on to discover Wade’s top tips for Tree Wardens wishing to start their own orchard, as well as further resources he has been working on with others to bring the joy of orchards to all.</w:t>
                        </w:r>
                      </w:p>
                    </w:tc>
                  </w:tr>
                </w:tbl>
                <w:p w14:paraId="4E6C8943"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4370DD32"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15B4B3E7" w14:textId="77777777">
              <w:tc>
                <w:tcPr>
                  <w:tcW w:w="0" w:type="auto"/>
                  <w:tcMar>
                    <w:top w:w="0" w:type="dxa"/>
                    <w:left w:w="270" w:type="dxa"/>
                    <w:bottom w:w="270" w:type="dxa"/>
                    <w:right w:w="270" w:type="dxa"/>
                  </w:tcMar>
                  <w:hideMark/>
                </w:tcPr>
                <w:tbl>
                  <w:tblPr>
                    <w:tblW w:w="0" w:type="auto"/>
                    <w:tblCellSpacing w:w="0" w:type="dxa"/>
                    <w:tblBorders>
                      <w:top w:val="single" w:sz="12" w:space="0" w:color="0C9444"/>
                      <w:left w:val="single" w:sz="12" w:space="0" w:color="0C9444"/>
                      <w:bottom w:val="single" w:sz="12" w:space="0" w:color="0C9444"/>
                      <w:right w:val="single" w:sz="12" w:space="0" w:color="0C9444"/>
                    </w:tblBorders>
                    <w:tblCellMar>
                      <w:left w:w="0" w:type="dxa"/>
                      <w:right w:w="0" w:type="dxa"/>
                    </w:tblCellMar>
                    <w:tblLook w:val="04A0" w:firstRow="1" w:lastRow="0" w:firstColumn="1" w:lastColumn="0" w:noHBand="0" w:noVBand="1"/>
                  </w:tblPr>
                  <w:tblGrid>
                    <w:gridCol w:w="1747"/>
                  </w:tblGrid>
                  <w:tr w:rsidR="00892F46" w:rsidRPr="00892F46" w14:paraId="1D5C16AA" w14:textId="77777777">
                    <w:trPr>
                      <w:tblCellSpacing w:w="0" w:type="dxa"/>
                    </w:trPr>
                    <w:tc>
                      <w:tcPr>
                        <w:tcW w:w="0" w:type="auto"/>
                        <w:tcMar>
                          <w:top w:w="180" w:type="dxa"/>
                          <w:left w:w="180" w:type="dxa"/>
                          <w:bottom w:w="180" w:type="dxa"/>
                          <w:right w:w="180" w:type="dxa"/>
                        </w:tcMar>
                        <w:vAlign w:val="center"/>
                        <w:hideMark/>
                      </w:tcPr>
                      <w:p w14:paraId="5BE28D85" w14:textId="77777777" w:rsidR="00892F46" w:rsidRPr="00892F46" w:rsidRDefault="00892F46" w:rsidP="00892F46">
                        <w:pPr>
                          <w:spacing w:after="0" w:line="240" w:lineRule="auto"/>
                          <w:jc w:val="center"/>
                          <w:rPr>
                            <w:rFonts w:ascii="Open Sans" w:eastAsia="Times New Roman" w:hAnsi="Open Sans" w:cs="Open Sans"/>
                            <w:sz w:val="18"/>
                            <w:szCs w:val="18"/>
                            <w:lang w:eastAsia="en-GB"/>
                          </w:rPr>
                        </w:pPr>
                        <w:hyperlink r:id="rId20" w:tgtFrame="_blank" w:tooltip="READ MORE" w:history="1">
                          <w:r w:rsidRPr="00892F46">
                            <w:rPr>
                              <w:rFonts w:ascii="Open Sans" w:eastAsia="Times New Roman" w:hAnsi="Open Sans" w:cs="Open Sans"/>
                              <w:b/>
                              <w:bCs/>
                              <w:color w:val="0C9444"/>
                              <w:spacing w:val="30"/>
                              <w:sz w:val="18"/>
                              <w:szCs w:val="18"/>
                              <w:u w:val="single"/>
                              <w:lang w:eastAsia="en-GB"/>
                            </w:rPr>
                            <w:t>READ MORE</w:t>
                          </w:r>
                        </w:hyperlink>
                      </w:p>
                    </w:tc>
                  </w:tr>
                </w:tbl>
                <w:p w14:paraId="70DE2815"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50666B93"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2576EFC6"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892F46" w:rsidRPr="00892F46" w14:paraId="40CB117B" w14:textId="77777777">
                    <w:tc>
                      <w:tcPr>
                        <w:tcW w:w="0" w:type="auto"/>
                        <w:tcMar>
                          <w:top w:w="0" w:type="dxa"/>
                          <w:left w:w="270" w:type="dxa"/>
                          <w:bottom w:w="135" w:type="dxa"/>
                          <w:right w:w="270" w:type="dxa"/>
                        </w:tcMar>
                        <w:hideMark/>
                      </w:tcPr>
                      <w:p w14:paraId="0439CB43" w14:textId="77777777" w:rsidR="00892F46" w:rsidRPr="00892F46" w:rsidRDefault="00892F46" w:rsidP="00892F46">
                        <w:pPr>
                          <w:spacing w:after="0" w:line="375" w:lineRule="atLeast"/>
                          <w:jc w:val="center"/>
                          <w:outlineLvl w:val="1"/>
                          <w:rPr>
                            <w:rFonts w:ascii="Times New Roman" w:eastAsia="Times New Roman" w:hAnsi="Times New Roman" w:cs="Times New Roman"/>
                            <w:b/>
                            <w:bCs/>
                            <w:color w:val="0C9444"/>
                            <w:sz w:val="30"/>
                            <w:szCs w:val="30"/>
                            <w:lang w:eastAsia="en-GB"/>
                          </w:rPr>
                        </w:pPr>
                        <w:r w:rsidRPr="00892F46">
                          <w:rPr>
                            <w:rFonts w:ascii="Times New Roman" w:eastAsia="Times New Roman" w:hAnsi="Times New Roman" w:cs="Times New Roman"/>
                            <w:b/>
                            <w:bCs/>
                            <w:color w:val="0C9444"/>
                            <w:sz w:val="30"/>
                            <w:szCs w:val="30"/>
                            <w:lang w:eastAsia="en-GB"/>
                          </w:rPr>
                          <w:t>Join the community</w:t>
                        </w:r>
                      </w:p>
                      <w:p w14:paraId="3837692F" w14:textId="4DA1C191" w:rsidR="00892F46" w:rsidRPr="00892F46" w:rsidRDefault="00892F46" w:rsidP="00892F46">
                        <w:pPr>
                          <w:spacing w:after="0" w:line="263" w:lineRule="atLeast"/>
                          <w:jc w:val="center"/>
                          <w:rPr>
                            <w:rFonts w:ascii="Times New Roman" w:eastAsia="Times New Roman" w:hAnsi="Times New Roman" w:cs="Times New Roman"/>
                            <w:color w:val="202020"/>
                            <w:sz w:val="21"/>
                            <w:szCs w:val="21"/>
                            <w:lang w:eastAsia="en-GB"/>
                          </w:rPr>
                        </w:pPr>
                        <w:r w:rsidRPr="00892F46">
                          <w:rPr>
                            <w:rFonts w:ascii="Times New Roman" w:eastAsia="Times New Roman" w:hAnsi="Times New Roman" w:cs="Times New Roman"/>
                            <w:b/>
                            <w:bCs/>
                            <w:noProof/>
                            <w:color w:val="F7941E"/>
                            <w:sz w:val="21"/>
                            <w:szCs w:val="21"/>
                            <w:lang w:eastAsia="en-GB"/>
                          </w:rPr>
                          <w:drawing>
                            <wp:inline distT="0" distB="0" distL="0" distR="0" wp14:anchorId="35958BD9" wp14:editId="308DDE9C">
                              <wp:extent cx="571500" cy="571500"/>
                              <wp:effectExtent l="0" t="0" r="0" b="0"/>
                              <wp:docPr id="2" name="Picture 2">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92F46">
                          <w:rPr>
                            <w:rFonts w:ascii="Times New Roman" w:eastAsia="Times New Roman" w:hAnsi="Times New Roman" w:cs="Times New Roman"/>
                            <w:b/>
                            <w:bCs/>
                            <w:noProof/>
                            <w:color w:val="F7941E"/>
                            <w:sz w:val="21"/>
                            <w:szCs w:val="21"/>
                            <w:lang w:eastAsia="en-GB"/>
                          </w:rPr>
                          <w:drawing>
                            <wp:inline distT="0" distB="0" distL="0" distR="0" wp14:anchorId="4522D2CE" wp14:editId="6ED058AC">
                              <wp:extent cx="571500" cy="571500"/>
                              <wp:effectExtent l="0" t="0" r="0" b="0"/>
                              <wp:docPr id="1" name="Picture 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496A7A9E" w14:textId="77777777" w:rsidR="00892F46" w:rsidRPr="00892F46" w:rsidRDefault="00892F46" w:rsidP="00892F46">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892F46" w:rsidRPr="00892F46" w14:paraId="76C98501" w14:textId="77777777">
                    <w:tc>
                      <w:tcPr>
                        <w:tcW w:w="0" w:type="auto"/>
                        <w:tcMar>
                          <w:top w:w="0" w:type="dxa"/>
                          <w:left w:w="270" w:type="dxa"/>
                          <w:bottom w:w="135" w:type="dxa"/>
                          <w:right w:w="270" w:type="dxa"/>
                        </w:tcMar>
                        <w:hideMark/>
                      </w:tcPr>
                      <w:p w14:paraId="14EEDE8F" w14:textId="77777777" w:rsidR="00892F46" w:rsidRPr="00892F46" w:rsidRDefault="00892F46" w:rsidP="00892F46">
                        <w:pPr>
                          <w:spacing w:after="0" w:line="375" w:lineRule="atLeast"/>
                          <w:jc w:val="center"/>
                          <w:outlineLvl w:val="1"/>
                          <w:rPr>
                            <w:rFonts w:ascii="Times New Roman" w:eastAsia="Times New Roman" w:hAnsi="Times New Roman" w:cs="Times New Roman"/>
                            <w:b/>
                            <w:bCs/>
                            <w:color w:val="0C9444"/>
                            <w:sz w:val="30"/>
                            <w:szCs w:val="30"/>
                            <w:lang w:eastAsia="en-GB"/>
                          </w:rPr>
                        </w:pPr>
                        <w:r w:rsidRPr="00892F46">
                          <w:rPr>
                            <w:rFonts w:ascii="Times New Roman" w:eastAsia="Times New Roman" w:hAnsi="Times New Roman" w:cs="Times New Roman"/>
                            <w:b/>
                            <w:bCs/>
                            <w:color w:val="0C9444"/>
                            <w:sz w:val="30"/>
                            <w:szCs w:val="30"/>
                            <w:lang w:eastAsia="en-GB"/>
                          </w:rPr>
                          <w:t>Get in touch</w:t>
                        </w:r>
                      </w:p>
                      <w:p w14:paraId="2ADCE1A7" w14:textId="77777777" w:rsidR="00892F46" w:rsidRPr="00892F46" w:rsidRDefault="00892F46" w:rsidP="00892F46">
                        <w:pPr>
                          <w:spacing w:before="150" w:after="150" w:line="263" w:lineRule="atLeast"/>
                          <w:jc w:val="center"/>
                          <w:rPr>
                            <w:rFonts w:ascii="Times New Roman" w:eastAsia="Times New Roman" w:hAnsi="Times New Roman" w:cs="Times New Roman"/>
                            <w:color w:val="202020"/>
                            <w:sz w:val="21"/>
                            <w:szCs w:val="21"/>
                            <w:lang w:eastAsia="en-GB"/>
                          </w:rPr>
                        </w:pPr>
                        <w:r w:rsidRPr="00892F46">
                          <w:rPr>
                            <w:rFonts w:ascii="Times New Roman" w:eastAsia="Times New Roman" w:hAnsi="Times New Roman" w:cs="Times New Roman"/>
                            <w:color w:val="202020"/>
                            <w:sz w:val="21"/>
                            <w:szCs w:val="21"/>
                            <w:lang w:eastAsia="en-GB"/>
                          </w:rPr>
                          <w:t>020 7407 9992</w:t>
                        </w:r>
                        <w:r w:rsidRPr="00892F46">
                          <w:rPr>
                            <w:rFonts w:ascii="Times New Roman" w:eastAsia="Times New Roman" w:hAnsi="Times New Roman" w:cs="Times New Roman"/>
                            <w:color w:val="202020"/>
                            <w:sz w:val="21"/>
                            <w:szCs w:val="21"/>
                            <w:lang w:eastAsia="en-GB"/>
                          </w:rPr>
                          <w:br/>
                        </w:r>
                        <w:hyperlink r:id="rId25" w:history="1">
                          <w:r w:rsidRPr="00892F46">
                            <w:rPr>
                              <w:rFonts w:ascii="Times New Roman" w:eastAsia="Times New Roman" w:hAnsi="Times New Roman" w:cs="Times New Roman"/>
                              <w:color w:val="5514B4"/>
                              <w:sz w:val="21"/>
                              <w:szCs w:val="21"/>
                              <w:u w:val="single"/>
                              <w:lang w:eastAsia="en-GB"/>
                            </w:rPr>
                            <w:t>treewardens@treecouncil.org.uk</w:t>
                          </w:r>
                        </w:hyperlink>
                      </w:p>
                    </w:tc>
                  </w:tr>
                </w:tbl>
                <w:p w14:paraId="2C006031" w14:textId="77777777" w:rsidR="00892F46" w:rsidRPr="00892F46" w:rsidRDefault="00892F46" w:rsidP="00892F46">
                  <w:pPr>
                    <w:spacing w:after="0" w:line="240" w:lineRule="auto"/>
                    <w:rPr>
                      <w:rFonts w:ascii="Times New Roman" w:eastAsia="Times New Roman" w:hAnsi="Times New Roman" w:cs="Times New Roman"/>
                      <w:sz w:val="24"/>
                      <w:szCs w:val="24"/>
                      <w:lang w:eastAsia="en-GB"/>
                    </w:rPr>
                  </w:pPr>
                </w:p>
              </w:tc>
            </w:tr>
          </w:tbl>
          <w:p w14:paraId="5ED94CB4" w14:textId="77777777" w:rsidR="00892F46" w:rsidRPr="00892F46" w:rsidRDefault="00892F46" w:rsidP="00892F46">
            <w:pPr>
              <w:spacing w:after="0" w:line="240" w:lineRule="auto"/>
              <w:rPr>
                <w:rFonts w:ascii="OpenSans-webfont" w:eastAsia="Times New Roman" w:hAnsi="OpenSans-webfont" w:cs="Times New Roman"/>
                <w:vanish/>
                <w:color w:val="333333"/>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92F46" w:rsidRPr="00892F46" w14:paraId="4A759832" w14:textId="77777777">
              <w:tc>
                <w:tcPr>
                  <w:tcW w:w="0" w:type="auto"/>
                  <w:tcMar>
                    <w:top w:w="0" w:type="dxa"/>
                    <w:left w:w="270" w:type="dxa"/>
                    <w:bottom w:w="270" w:type="dxa"/>
                    <w:right w:w="270" w:type="dxa"/>
                  </w:tcMar>
                  <w:hideMark/>
                </w:tcPr>
                <w:p w14:paraId="51266ECD" w14:textId="77777777" w:rsidR="00892F46" w:rsidRPr="00892F46" w:rsidRDefault="00892F46" w:rsidP="00892F46">
                  <w:pPr>
                    <w:spacing w:after="0" w:line="240" w:lineRule="auto"/>
                    <w:jc w:val="center"/>
                    <w:rPr>
                      <w:rFonts w:ascii="Times New Roman" w:eastAsia="Times New Roman" w:hAnsi="Times New Roman" w:cs="Times New Roman"/>
                      <w:sz w:val="24"/>
                      <w:szCs w:val="24"/>
                      <w:lang w:eastAsia="en-GB"/>
                    </w:rPr>
                  </w:pPr>
                </w:p>
              </w:tc>
            </w:tr>
          </w:tbl>
          <w:p w14:paraId="1C5C9B52" w14:textId="77777777" w:rsidR="00892F46" w:rsidRPr="00892F46" w:rsidRDefault="00892F46" w:rsidP="00892F46">
            <w:pPr>
              <w:spacing w:after="0" w:line="240" w:lineRule="auto"/>
              <w:rPr>
                <w:rFonts w:ascii="OpenSans-webfont" w:eastAsia="Times New Roman" w:hAnsi="OpenSans-webfont" w:cs="Times New Roman"/>
                <w:color w:val="333333"/>
                <w:sz w:val="24"/>
                <w:szCs w:val="24"/>
                <w:lang w:eastAsia="en-GB"/>
              </w:rPr>
            </w:pPr>
          </w:p>
        </w:tc>
      </w:tr>
    </w:tbl>
    <w:p w14:paraId="10780610" w14:textId="77777777" w:rsidR="00892F46" w:rsidRDefault="00892F46"/>
    <w:sectPr w:rsidR="00892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46"/>
    <w:rsid w:val="0089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779F"/>
  <w15:chartTrackingRefBased/>
  <w15:docId w15:val="{C95F557F-0B9D-4D2D-A359-326AA08D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2F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2F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92F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F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2F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92F4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92F46"/>
    <w:rPr>
      <w:color w:val="0000FF"/>
      <w:u w:val="single"/>
    </w:rPr>
  </w:style>
  <w:style w:type="character" w:styleId="Strong">
    <w:name w:val="Strong"/>
    <w:basedOn w:val="DefaultParagraphFont"/>
    <w:uiPriority w:val="22"/>
    <w:qFormat/>
    <w:rsid w:val="00892F46"/>
    <w:rPr>
      <w:b/>
      <w:bCs/>
    </w:rPr>
  </w:style>
  <w:style w:type="paragraph" w:styleId="NormalWeb">
    <w:name w:val="Normal (Web)"/>
    <w:basedOn w:val="Normal"/>
    <w:uiPriority w:val="99"/>
    <w:semiHidden/>
    <w:unhideWhenUsed/>
    <w:rsid w:val="00892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892F46"/>
  </w:style>
  <w:style w:type="character" w:customStyle="1" w:styleId="wtemail">
    <w:name w:val="wt_email"/>
    <w:basedOn w:val="DefaultParagraphFont"/>
    <w:rsid w:val="0089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ecouncil.us1.list-manage.com/track/click?u=1bb9663de3839196d25f9bf70&amp;id=842880e6bf&amp;e=9dd67c813f" TargetMode="External"/><Relationship Id="rId13" Type="http://schemas.openxmlformats.org/officeDocument/2006/relationships/image" Target="media/image5.jpeg"/><Relationship Id="rId18" Type="http://schemas.openxmlformats.org/officeDocument/2006/relationships/hyperlink" Target="https://treecouncil.us1.list-manage.com/track/click?u=1bb9663de3839196d25f9bf70&amp;id=7173986ec5&amp;e=9dd67c813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reecouncil.us1.list-manage.com/track/click?u=1bb9663de3839196d25f9bf70&amp;id=c76e241e37&amp;e=9dd67c813f" TargetMode="External"/><Relationship Id="rId7" Type="http://schemas.openxmlformats.org/officeDocument/2006/relationships/image" Target="media/image3.jpeg"/><Relationship Id="rId12" Type="http://schemas.openxmlformats.org/officeDocument/2006/relationships/hyperlink" Target="https://treecouncil.us1.list-manage.com/track/click?u=1bb9663de3839196d25f9bf70&amp;id=5dc63c7cd3&amp;e=9dd67c813f" TargetMode="External"/><Relationship Id="rId17" Type="http://schemas.openxmlformats.org/officeDocument/2006/relationships/hyperlink" Target="https://treecouncil.us1.list-manage.com/track/click?u=1bb9663de3839196d25f9bf70&amp;id=5473c644c7&amp;e=9dd67c813f" TargetMode="External"/><Relationship Id="rId25" Type="http://schemas.openxmlformats.org/officeDocument/2006/relationships/hyperlink" Target="mailto:treewardens@treecouncil.org.uk"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treecouncil.us1.list-manage.com/track/click?u=1bb9663de3839196d25f9bf70&amp;id=f1d933263c&amp;e=9dd67c813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reecouncil.us1.list-manage.com/track/click?u=1bb9663de3839196d25f9bf70&amp;id=930239e186&amp;e=9dd67c813f" TargetMode="External"/><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treecouncil.us1.list-manage.com/track/click?u=1bb9663de3839196d25f9bf70&amp;id=282bc9d587&amp;e=9dd67c813f" TargetMode="External"/><Relationship Id="rId23" Type="http://schemas.openxmlformats.org/officeDocument/2006/relationships/hyperlink" Target="https://treecouncil.us1.list-manage.com/track/click?u=1bb9663de3839196d25f9bf70&amp;id=3ee0cfd71b&amp;e=9dd67c813f"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hyperlink" Target="https://treecouncil.us1.list-manage.com/track/click?u=1bb9663de3839196d25f9bf70&amp;id=89f2034b2a&amp;e=9dd67c813f" TargetMode="External"/><Relationship Id="rId9" Type="http://schemas.openxmlformats.org/officeDocument/2006/relationships/hyperlink" Target="https://treecouncil.us1.list-manage.com/track/click?u=1bb9663de3839196d25f9bf70&amp;id=61f83ac6cc&amp;e=9dd67c813f" TargetMode="External"/><Relationship Id="rId14" Type="http://schemas.openxmlformats.org/officeDocument/2006/relationships/hyperlink" Target="https://treecouncil.us1.list-manage.com/track/click?u=1bb9663de3839196d25f9bf70&amp;id=a21f473f08&amp;e=9dd67c813f"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Such</dc:creator>
  <cp:keywords/>
  <dc:description/>
  <cp:lastModifiedBy>Brian Such</cp:lastModifiedBy>
  <cp:revision>1</cp:revision>
  <dcterms:created xsi:type="dcterms:W3CDTF">2021-03-04T13:39:00Z</dcterms:created>
  <dcterms:modified xsi:type="dcterms:W3CDTF">2021-03-04T13:40:00Z</dcterms:modified>
</cp:coreProperties>
</file>